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4AA" w:rsidRDefault="00E624AA">
      <w:bookmarkStart w:id="0" w:name="_GoBack"/>
      <w:bookmarkEnd w:id="0"/>
      <w:r>
        <w:rPr>
          <w:noProof/>
          <w:lang w:eastAsia="ru-RU"/>
        </w:rPr>
        <w:drawing>
          <wp:anchor distT="0" distB="0" distL="114300" distR="114300" simplePos="0" relativeHeight="251666432" behindDoc="1" locked="0" layoutInCell="1" allowOverlap="1" wp14:anchorId="350DDAAE" wp14:editId="6F8B10E3">
            <wp:simplePos x="0" y="0"/>
            <wp:positionH relativeFrom="column">
              <wp:posOffset>875030</wp:posOffset>
            </wp:positionH>
            <wp:positionV relativeFrom="paragraph">
              <wp:posOffset>67945</wp:posOffset>
            </wp:positionV>
            <wp:extent cx="5288915" cy="725170"/>
            <wp:effectExtent l="0" t="0" r="6985" b="0"/>
            <wp:wrapTight wrapText="bothSides">
              <wp:wrapPolygon edited="0">
                <wp:start x="0" y="0"/>
                <wp:lineTo x="0" y="20995"/>
                <wp:lineTo x="21551" y="20995"/>
                <wp:lineTo x="2155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8915"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C7D" w:rsidRPr="007A78E5" w:rsidRDefault="00094C7D"/>
    <w:p w:rsidR="00094C7D" w:rsidRPr="00E624AA" w:rsidRDefault="00094C7D" w:rsidP="00E624AA">
      <w:pPr>
        <w:jc w:val="center"/>
        <w:rPr>
          <w:b/>
          <w:sz w:val="28"/>
          <w:szCs w:val="28"/>
        </w:rPr>
      </w:pPr>
    </w:p>
    <w:p w:rsidR="00094C7D" w:rsidRDefault="00E624AA" w:rsidP="00E624AA">
      <w:pPr>
        <w:jc w:val="center"/>
        <w:rPr>
          <w:b/>
          <w:sz w:val="28"/>
          <w:szCs w:val="28"/>
        </w:rPr>
      </w:pPr>
      <w:r w:rsidRPr="00E624AA">
        <w:rPr>
          <w:b/>
          <w:sz w:val="28"/>
          <w:szCs w:val="28"/>
        </w:rPr>
        <w:t>ПАСПОРТ И РУКОВОДСТВО ПО ЭКСПЛУАТАЦИИ</w:t>
      </w:r>
    </w:p>
    <w:p w:rsidR="00E624AA" w:rsidRPr="00407AD6" w:rsidRDefault="00A52C24" w:rsidP="00E624AA">
      <w:pPr>
        <w:jc w:val="center"/>
        <w:rPr>
          <w:sz w:val="28"/>
          <w:szCs w:val="28"/>
        </w:rPr>
      </w:pPr>
      <w:r>
        <w:rPr>
          <w:sz w:val="28"/>
          <w:szCs w:val="28"/>
        </w:rPr>
        <w:t>Бойлер косвенного нагрева бак в баке</w:t>
      </w:r>
      <w:r w:rsidR="00E624AA">
        <w:rPr>
          <w:sz w:val="28"/>
          <w:szCs w:val="28"/>
        </w:rPr>
        <w:t xml:space="preserve"> </w:t>
      </w:r>
      <w:proofErr w:type="spellStart"/>
      <w:r w:rsidR="00E624AA">
        <w:rPr>
          <w:sz w:val="28"/>
          <w:szCs w:val="28"/>
          <w:lang w:val="en-US"/>
        </w:rPr>
        <w:t>TurboRos</w:t>
      </w:r>
      <w:proofErr w:type="spellEnd"/>
    </w:p>
    <w:p w:rsidR="00094C7D" w:rsidRPr="007A78E5" w:rsidRDefault="00264F9E">
      <w:r>
        <w:rPr>
          <w:noProof/>
          <w:lang w:eastAsia="ru-RU"/>
        </w:rPr>
        <w:drawing>
          <wp:anchor distT="0" distB="0" distL="114300" distR="114300" simplePos="0" relativeHeight="251698176" behindDoc="1" locked="0" layoutInCell="1" allowOverlap="1" wp14:anchorId="2A6A0BE3" wp14:editId="4156C840">
            <wp:simplePos x="0" y="0"/>
            <wp:positionH relativeFrom="column">
              <wp:posOffset>2159635</wp:posOffset>
            </wp:positionH>
            <wp:positionV relativeFrom="paragraph">
              <wp:posOffset>179705</wp:posOffset>
            </wp:positionV>
            <wp:extent cx="3197225" cy="6271895"/>
            <wp:effectExtent l="0" t="0" r="3175" b="0"/>
            <wp:wrapThrough wrapText="bothSides">
              <wp:wrapPolygon edited="0">
                <wp:start x="0" y="0"/>
                <wp:lineTo x="0" y="21519"/>
                <wp:lineTo x="21493" y="21519"/>
                <wp:lineTo x="2149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7225" cy="627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C7D" w:rsidRPr="007A78E5" w:rsidRDefault="00094C7D"/>
    <w:p w:rsidR="00094C7D" w:rsidRPr="007A78E5" w:rsidRDefault="00094C7D"/>
    <w:p w:rsidR="00094C7D" w:rsidRPr="007A78E5" w:rsidRDefault="00094C7D"/>
    <w:p w:rsidR="00094C7D" w:rsidRPr="007A78E5" w:rsidRDefault="00094C7D"/>
    <w:p w:rsidR="00094C7D" w:rsidRPr="007A78E5" w:rsidRDefault="00094C7D"/>
    <w:p w:rsidR="00094C7D" w:rsidRPr="007A78E5" w:rsidRDefault="00094C7D"/>
    <w:p w:rsidR="00094C7D" w:rsidRPr="007A78E5" w:rsidRDefault="00094C7D"/>
    <w:p w:rsidR="00094C7D" w:rsidRPr="007A78E5" w:rsidRDefault="00094C7D"/>
    <w:p w:rsidR="00094C7D" w:rsidRPr="007A78E5" w:rsidRDefault="00094C7D"/>
    <w:p w:rsidR="00094C7D" w:rsidRPr="007A78E5" w:rsidRDefault="00094C7D"/>
    <w:p w:rsidR="00094C7D" w:rsidRPr="007A78E5" w:rsidRDefault="00094C7D"/>
    <w:p w:rsidR="00094C7D" w:rsidRPr="007A78E5" w:rsidRDefault="00094C7D"/>
    <w:p w:rsidR="00094C7D" w:rsidRPr="007A78E5" w:rsidRDefault="00094C7D"/>
    <w:p w:rsidR="00C86C7B" w:rsidRDefault="00C86C7B" w:rsidP="00C86C7B">
      <w:pPr>
        <w:tabs>
          <w:tab w:val="left" w:pos="4761"/>
        </w:tabs>
      </w:pPr>
    </w:p>
    <w:p w:rsidR="00C86C7B" w:rsidRDefault="00C86C7B" w:rsidP="00C86C7B">
      <w:pPr>
        <w:tabs>
          <w:tab w:val="left" w:pos="4761"/>
        </w:tabs>
      </w:pPr>
    </w:p>
    <w:p w:rsidR="00C86C7B" w:rsidRDefault="00C86C7B" w:rsidP="00C86C7B">
      <w:pPr>
        <w:tabs>
          <w:tab w:val="left" w:pos="4761"/>
        </w:tabs>
      </w:pPr>
    </w:p>
    <w:p w:rsidR="00C86C7B" w:rsidRDefault="00C86C7B" w:rsidP="00C86C7B">
      <w:pPr>
        <w:tabs>
          <w:tab w:val="left" w:pos="4761"/>
        </w:tabs>
      </w:pPr>
    </w:p>
    <w:p w:rsidR="00C86C7B" w:rsidRDefault="00C86C7B" w:rsidP="00C86C7B">
      <w:pPr>
        <w:tabs>
          <w:tab w:val="left" w:pos="4761"/>
        </w:tabs>
      </w:pPr>
    </w:p>
    <w:p w:rsidR="00C86C7B" w:rsidRDefault="00C86C7B" w:rsidP="00C86C7B">
      <w:pPr>
        <w:tabs>
          <w:tab w:val="left" w:pos="4761"/>
        </w:tabs>
      </w:pPr>
    </w:p>
    <w:p w:rsidR="00264F9E" w:rsidRDefault="00264F9E" w:rsidP="00C86C7B">
      <w:pPr>
        <w:tabs>
          <w:tab w:val="left" w:pos="4761"/>
        </w:tabs>
        <w:jc w:val="center"/>
        <w:rPr>
          <w:b/>
          <w:sz w:val="28"/>
          <w:szCs w:val="28"/>
        </w:rPr>
      </w:pPr>
    </w:p>
    <w:p w:rsidR="00094C7D" w:rsidRPr="00C86C7B" w:rsidRDefault="00E624AA" w:rsidP="00C86C7B">
      <w:pPr>
        <w:tabs>
          <w:tab w:val="left" w:pos="4761"/>
        </w:tabs>
        <w:jc w:val="center"/>
      </w:pPr>
      <w:r w:rsidRPr="006A262F">
        <w:rPr>
          <w:b/>
          <w:sz w:val="28"/>
          <w:szCs w:val="28"/>
        </w:rPr>
        <w:t>Артикул:</w:t>
      </w:r>
    </w:p>
    <w:p w:rsidR="00C86C7B" w:rsidRDefault="00C86C7B" w:rsidP="006A262F">
      <w:pPr>
        <w:tabs>
          <w:tab w:val="left" w:pos="4761"/>
        </w:tabs>
        <w:jc w:val="center"/>
        <w:rPr>
          <w:lang w:val="en-US"/>
        </w:rPr>
      </w:pPr>
      <w:r>
        <w:rPr>
          <w:noProof/>
          <w:lang w:eastAsia="ru-RU"/>
        </w:rPr>
        <w:drawing>
          <wp:inline distT="0" distB="0" distL="0" distR="0" wp14:anchorId="3E2E27C5" wp14:editId="0BB87A39">
            <wp:extent cx="6167120" cy="54229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120" cy="542290"/>
                    </a:xfrm>
                    <a:prstGeom prst="rect">
                      <a:avLst/>
                    </a:prstGeom>
                    <a:noFill/>
                    <a:ln>
                      <a:noFill/>
                    </a:ln>
                  </pic:spPr>
                </pic:pic>
              </a:graphicData>
            </a:graphic>
          </wp:inline>
        </w:drawing>
      </w:r>
    </w:p>
    <w:p w:rsidR="00094C7D" w:rsidRDefault="00094C7D">
      <w:pPr>
        <w:rPr>
          <w:lang w:val="en-US"/>
        </w:rPr>
      </w:pPr>
    </w:p>
    <w:p w:rsidR="006A262F" w:rsidRDefault="0051105F" w:rsidP="0051105F">
      <w:pPr>
        <w:tabs>
          <w:tab w:val="left" w:pos="7568"/>
        </w:tabs>
      </w:pPr>
      <w:r>
        <w:rPr>
          <w:lang w:val="en-US"/>
        </w:rPr>
        <w:tab/>
      </w:r>
      <w:r>
        <w:t>Дата изготовления _______________</w:t>
      </w:r>
    </w:p>
    <w:p w:rsidR="00264F9E" w:rsidRPr="00466CF4" w:rsidRDefault="00264F9E" w:rsidP="00630C22">
      <w:pPr>
        <w:tabs>
          <w:tab w:val="left" w:pos="7568"/>
        </w:tabs>
        <w:jc w:val="center"/>
        <w:rPr>
          <w:b/>
          <w:sz w:val="28"/>
          <w:szCs w:val="28"/>
        </w:rPr>
      </w:pPr>
    </w:p>
    <w:p w:rsidR="00630C22" w:rsidRPr="00466CF4" w:rsidRDefault="00630C22" w:rsidP="00630C22">
      <w:pPr>
        <w:tabs>
          <w:tab w:val="left" w:pos="7568"/>
        </w:tabs>
        <w:jc w:val="center"/>
        <w:rPr>
          <w:b/>
          <w:sz w:val="28"/>
          <w:szCs w:val="28"/>
        </w:rPr>
      </w:pPr>
      <w:r w:rsidRPr="00466CF4">
        <w:rPr>
          <w:b/>
          <w:sz w:val="28"/>
          <w:szCs w:val="28"/>
        </w:rPr>
        <w:t>СОДЕРЖАНИЕ</w:t>
      </w:r>
    </w:p>
    <w:p w:rsidR="00630C22" w:rsidRPr="00466CF4" w:rsidRDefault="00630C22" w:rsidP="007B5EAD">
      <w:pPr>
        <w:pStyle w:val="a3"/>
        <w:numPr>
          <w:ilvl w:val="0"/>
          <w:numId w:val="6"/>
        </w:numPr>
        <w:tabs>
          <w:tab w:val="left" w:pos="7568"/>
        </w:tabs>
        <w:rPr>
          <w:b/>
          <w:sz w:val="24"/>
          <w:szCs w:val="24"/>
        </w:rPr>
      </w:pPr>
      <w:r w:rsidRPr="00466CF4">
        <w:rPr>
          <w:b/>
          <w:sz w:val="24"/>
          <w:szCs w:val="24"/>
        </w:rPr>
        <w:t>Общие сведения</w:t>
      </w:r>
      <w:r w:rsidRPr="00466CF4">
        <w:rPr>
          <w:sz w:val="24"/>
          <w:szCs w:val="24"/>
        </w:rPr>
        <w:t>………………………………………………………………………………………………………………………….</w:t>
      </w:r>
    </w:p>
    <w:p w:rsidR="00630C22" w:rsidRPr="00466CF4" w:rsidRDefault="00630C22" w:rsidP="007B5EAD">
      <w:pPr>
        <w:pStyle w:val="a3"/>
        <w:numPr>
          <w:ilvl w:val="0"/>
          <w:numId w:val="6"/>
        </w:numPr>
        <w:tabs>
          <w:tab w:val="left" w:pos="7568"/>
        </w:tabs>
        <w:rPr>
          <w:b/>
          <w:sz w:val="24"/>
          <w:szCs w:val="24"/>
        </w:rPr>
      </w:pPr>
      <w:r w:rsidRPr="00466CF4">
        <w:rPr>
          <w:b/>
          <w:sz w:val="24"/>
          <w:szCs w:val="24"/>
        </w:rPr>
        <w:t>Общий вид, описание и принцип действия изделия</w:t>
      </w:r>
      <w:r w:rsidRPr="00466CF4">
        <w:rPr>
          <w:sz w:val="24"/>
          <w:szCs w:val="24"/>
        </w:rPr>
        <w:t xml:space="preserve"> ………………………………………………………………</w:t>
      </w:r>
    </w:p>
    <w:p w:rsidR="00630C22" w:rsidRPr="00466CF4" w:rsidRDefault="00630C22" w:rsidP="007B5EAD">
      <w:pPr>
        <w:pStyle w:val="a3"/>
        <w:numPr>
          <w:ilvl w:val="0"/>
          <w:numId w:val="6"/>
        </w:numPr>
        <w:tabs>
          <w:tab w:val="left" w:pos="7568"/>
        </w:tabs>
        <w:rPr>
          <w:b/>
          <w:sz w:val="24"/>
          <w:szCs w:val="24"/>
        </w:rPr>
      </w:pPr>
      <w:r w:rsidRPr="00466CF4">
        <w:rPr>
          <w:b/>
          <w:sz w:val="24"/>
          <w:szCs w:val="24"/>
        </w:rPr>
        <w:t>Технические характеристики</w:t>
      </w:r>
      <w:r w:rsidRPr="00466CF4">
        <w:rPr>
          <w:sz w:val="24"/>
          <w:szCs w:val="24"/>
        </w:rPr>
        <w:t>………………………………………………………………………………………………………</w:t>
      </w:r>
    </w:p>
    <w:p w:rsidR="00466CF4" w:rsidRPr="00466CF4" w:rsidRDefault="00630C22" w:rsidP="007B5EAD">
      <w:pPr>
        <w:pStyle w:val="a3"/>
        <w:numPr>
          <w:ilvl w:val="0"/>
          <w:numId w:val="6"/>
        </w:numPr>
        <w:tabs>
          <w:tab w:val="left" w:pos="7568"/>
        </w:tabs>
        <w:rPr>
          <w:b/>
          <w:sz w:val="24"/>
          <w:szCs w:val="24"/>
        </w:rPr>
      </w:pPr>
      <w:r w:rsidRPr="00466CF4">
        <w:rPr>
          <w:b/>
          <w:sz w:val="24"/>
          <w:szCs w:val="24"/>
        </w:rPr>
        <w:t>Установка</w:t>
      </w:r>
      <w:r w:rsidR="006443DC" w:rsidRPr="00466CF4">
        <w:rPr>
          <w:sz w:val="24"/>
          <w:szCs w:val="24"/>
        </w:rPr>
        <w:t>………………………………………………………………………………………………………………………………………</w:t>
      </w:r>
    </w:p>
    <w:p w:rsidR="00630C22" w:rsidRPr="00466CF4" w:rsidRDefault="00466CF4" w:rsidP="007B5EAD">
      <w:pPr>
        <w:pStyle w:val="a3"/>
        <w:numPr>
          <w:ilvl w:val="0"/>
          <w:numId w:val="6"/>
        </w:numPr>
        <w:tabs>
          <w:tab w:val="left" w:pos="7568"/>
        </w:tabs>
        <w:rPr>
          <w:b/>
          <w:sz w:val="24"/>
          <w:szCs w:val="24"/>
        </w:rPr>
      </w:pPr>
      <w:r w:rsidRPr="00466CF4">
        <w:rPr>
          <w:b/>
          <w:sz w:val="24"/>
          <w:szCs w:val="24"/>
        </w:rPr>
        <w:t>Ввод в эксплуатацию</w:t>
      </w:r>
      <w:r w:rsidR="00630C22" w:rsidRPr="00466CF4">
        <w:rPr>
          <w:sz w:val="24"/>
          <w:szCs w:val="24"/>
        </w:rPr>
        <w:t>……………………………………………………………………………………………………………………</w:t>
      </w:r>
    </w:p>
    <w:p w:rsidR="00630C22" w:rsidRPr="00466CF4" w:rsidRDefault="00466CF4" w:rsidP="007B5EAD">
      <w:pPr>
        <w:pStyle w:val="a3"/>
        <w:numPr>
          <w:ilvl w:val="0"/>
          <w:numId w:val="6"/>
        </w:numPr>
        <w:tabs>
          <w:tab w:val="left" w:pos="7568"/>
        </w:tabs>
        <w:rPr>
          <w:b/>
          <w:sz w:val="24"/>
          <w:szCs w:val="24"/>
        </w:rPr>
      </w:pPr>
      <w:r w:rsidRPr="00466CF4">
        <w:rPr>
          <w:b/>
          <w:sz w:val="24"/>
          <w:szCs w:val="24"/>
        </w:rPr>
        <w:t>Техническое обслуживание</w:t>
      </w:r>
      <w:r w:rsidR="00630C22" w:rsidRPr="00466CF4">
        <w:rPr>
          <w:sz w:val="24"/>
          <w:szCs w:val="24"/>
        </w:rPr>
        <w:t>…………………………………………………………………………………………………………</w:t>
      </w:r>
    </w:p>
    <w:p w:rsidR="00630C22" w:rsidRPr="00466CF4" w:rsidRDefault="00466CF4" w:rsidP="007B5EAD">
      <w:pPr>
        <w:pStyle w:val="a3"/>
        <w:numPr>
          <w:ilvl w:val="0"/>
          <w:numId w:val="6"/>
        </w:numPr>
        <w:tabs>
          <w:tab w:val="left" w:pos="7568"/>
        </w:tabs>
        <w:rPr>
          <w:b/>
          <w:sz w:val="24"/>
          <w:szCs w:val="24"/>
        </w:rPr>
      </w:pPr>
      <w:r w:rsidRPr="00466CF4">
        <w:rPr>
          <w:b/>
          <w:sz w:val="24"/>
          <w:szCs w:val="24"/>
        </w:rPr>
        <w:t>Гарантийная регистрация бойлера</w:t>
      </w:r>
      <w:r w:rsidR="00630C22" w:rsidRPr="00466CF4">
        <w:rPr>
          <w:sz w:val="24"/>
          <w:szCs w:val="24"/>
        </w:rPr>
        <w:t>………………………………………………………………………………………………</w:t>
      </w:r>
    </w:p>
    <w:p w:rsidR="00630C22" w:rsidRPr="00C86C7B" w:rsidRDefault="006E3074" w:rsidP="007B5EAD">
      <w:pPr>
        <w:pStyle w:val="a3"/>
        <w:numPr>
          <w:ilvl w:val="0"/>
          <w:numId w:val="6"/>
        </w:numPr>
        <w:tabs>
          <w:tab w:val="left" w:pos="7568"/>
        </w:tabs>
        <w:rPr>
          <w:b/>
          <w:color w:val="FF0000"/>
          <w:sz w:val="24"/>
          <w:szCs w:val="24"/>
        </w:rPr>
      </w:pPr>
      <w:r w:rsidRPr="00466CF4">
        <w:rPr>
          <w:b/>
          <w:sz w:val="24"/>
          <w:szCs w:val="24"/>
        </w:rPr>
        <w:t>Гарантийный талон</w:t>
      </w:r>
      <w:r w:rsidR="00630C22" w:rsidRPr="00466CF4">
        <w:rPr>
          <w:sz w:val="24"/>
          <w:szCs w:val="24"/>
        </w:rPr>
        <w:t>……………………………………………………………………………………………………………………</w:t>
      </w:r>
      <w:r w:rsidR="00466CF4">
        <w:rPr>
          <w:sz w:val="24"/>
          <w:szCs w:val="24"/>
        </w:rPr>
        <w:t>….</w:t>
      </w: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466CF4" w:rsidRDefault="00466CF4" w:rsidP="0051105F">
      <w:pPr>
        <w:tabs>
          <w:tab w:val="left" w:pos="7568"/>
        </w:tabs>
      </w:pPr>
    </w:p>
    <w:p w:rsidR="00466CF4" w:rsidRDefault="00466CF4" w:rsidP="0051105F">
      <w:pPr>
        <w:tabs>
          <w:tab w:val="left" w:pos="7568"/>
        </w:tabs>
      </w:pPr>
    </w:p>
    <w:p w:rsidR="00466CF4" w:rsidRDefault="00466CF4"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630C22" w:rsidRDefault="00630C22" w:rsidP="0051105F">
      <w:pPr>
        <w:tabs>
          <w:tab w:val="left" w:pos="7568"/>
        </w:tabs>
      </w:pPr>
    </w:p>
    <w:p w:rsidR="00466CF4" w:rsidRDefault="00466CF4" w:rsidP="0051105F">
      <w:pPr>
        <w:tabs>
          <w:tab w:val="left" w:pos="7568"/>
        </w:tabs>
      </w:pPr>
    </w:p>
    <w:p w:rsidR="00466CF4" w:rsidRDefault="00466CF4" w:rsidP="0051105F">
      <w:pPr>
        <w:tabs>
          <w:tab w:val="left" w:pos="7568"/>
        </w:tabs>
      </w:pPr>
    </w:p>
    <w:p w:rsidR="00466CF4" w:rsidRDefault="00466CF4" w:rsidP="0051105F">
      <w:pPr>
        <w:tabs>
          <w:tab w:val="left" w:pos="7568"/>
        </w:tabs>
      </w:pPr>
    </w:p>
    <w:p w:rsidR="00630C22" w:rsidRPr="00724F8A" w:rsidRDefault="00724F8A" w:rsidP="00724F8A">
      <w:pPr>
        <w:tabs>
          <w:tab w:val="left" w:pos="7568"/>
        </w:tabs>
        <w:spacing w:line="240" w:lineRule="auto"/>
        <w:jc w:val="center"/>
        <w:rPr>
          <w:b/>
          <w:color w:val="E36C0A" w:themeColor="accent6" w:themeShade="BF"/>
          <w:sz w:val="24"/>
          <w:szCs w:val="24"/>
        </w:rPr>
      </w:pPr>
      <w:r w:rsidRPr="00724F8A">
        <w:rPr>
          <w:b/>
          <w:color w:val="E36C0A" w:themeColor="accent6" w:themeShade="BF"/>
          <w:sz w:val="24"/>
          <w:szCs w:val="24"/>
        </w:rPr>
        <w:lastRenderedPageBreak/>
        <w:t>Уважаемый покупатель!</w:t>
      </w:r>
    </w:p>
    <w:p w:rsidR="00724F8A" w:rsidRDefault="00724F8A" w:rsidP="00724F8A">
      <w:pPr>
        <w:tabs>
          <w:tab w:val="left" w:pos="7568"/>
        </w:tabs>
        <w:spacing w:line="240" w:lineRule="auto"/>
        <w:jc w:val="center"/>
        <w:rPr>
          <w:b/>
          <w:color w:val="E36C0A" w:themeColor="accent6" w:themeShade="BF"/>
          <w:sz w:val="24"/>
          <w:szCs w:val="24"/>
        </w:rPr>
      </w:pPr>
      <w:r w:rsidRPr="00724F8A">
        <w:rPr>
          <w:b/>
          <w:color w:val="E36C0A" w:themeColor="accent6" w:themeShade="BF"/>
          <w:sz w:val="24"/>
          <w:szCs w:val="24"/>
        </w:rPr>
        <w:t>Благодарим Вас за то, что выбрали нашу продукцию.</w:t>
      </w:r>
    </w:p>
    <w:p w:rsidR="00724F8A" w:rsidRPr="00585F86" w:rsidRDefault="00724F8A" w:rsidP="00724F8A">
      <w:pPr>
        <w:tabs>
          <w:tab w:val="left" w:pos="7568"/>
        </w:tabs>
        <w:spacing w:line="240" w:lineRule="auto"/>
        <w:jc w:val="both"/>
        <w:rPr>
          <w:sz w:val="24"/>
          <w:szCs w:val="24"/>
        </w:rPr>
      </w:pPr>
      <w:r w:rsidRPr="00585F86">
        <w:rPr>
          <w:sz w:val="24"/>
          <w:szCs w:val="24"/>
        </w:rPr>
        <w:t>Водонагреватель разработан и изготовлен в строгом соответствии с отечественными и международными стандартами, гарантирующими надежность и безопасность эксплуатации.</w:t>
      </w:r>
    </w:p>
    <w:p w:rsidR="00094C7D" w:rsidRPr="001F4477" w:rsidRDefault="00094C7D" w:rsidP="00094C7D">
      <w:pPr>
        <w:pStyle w:val="a3"/>
        <w:numPr>
          <w:ilvl w:val="0"/>
          <w:numId w:val="1"/>
        </w:numPr>
        <w:rPr>
          <w:b/>
          <w:sz w:val="28"/>
          <w:szCs w:val="28"/>
        </w:rPr>
      </w:pPr>
      <w:r w:rsidRPr="001F4477">
        <w:rPr>
          <w:b/>
          <w:sz w:val="28"/>
          <w:szCs w:val="28"/>
        </w:rPr>
        <w:t>Общие сведения</w:t>
      </w:r>
    </w:p>
    <w:p w:rsidR="00094C7D" w:rsidRPr="00585F86" w:rsidRDefault="00C86C7B" w:rsidP="00C53CDD">
      <w:pPr>
        <w:pStyle w:val="a3"/>
        <w:jc w:val="both"/>
        <w:rPr>
          <w:sz w:val="24"/>
          <w:szCs w:val="24"/>
        </w:rPr>
      </w:pPr>
      <w:r w:rsidRPr="00585F86">
        <w:rPr>
          <w:sz w:val="24"/>
          <w:szCs w:val="24"/>
        </w:rPr>
        <w:t>Водонагреватель предназначен для нагрева и хранения санитарной воды. Водонагреватель может работать только в закрытых отопительных установках. Для санитарной питьевой воды действуют «Государственное Санитарно-Эпидемиологическое Нормирование Российской Федерации» Правила и нормы 2.1.4.1074-01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w:t>
      </w:r>
      <w:r w:rsidR="00427630" w:rsidRPr="00585F86">
        <w:rPr>
          <w:sz w:val="24"/>
          <w:szCs w:val="24"/>
        </w:rPr>
        <w:t>.</w:t>
      </w:r>
    </w:p>
    <w:p w:rsidR="00F25226" w:rsidRPr="00585F86" w:rsidRDefault="00F25226" w:rsidP="00C53CDD">
      <w:pPr>
        <w:pStyle w:val="a3"/>
        <w:jc w:val="both"/>
        <w:rPr>
          <w:b/>
          <w:sz w:val="24"/>
          <w:szCs w:val="24"/>
        </w:rPr>
      </w:pPr>
      <w:r w:rsidRPr="00585F86">
        <w:rPr>
          <w:b/>
          <w:sz w:val="24"/>
          <w:szCs w:val="24"/>
        </w:rPr>
        <w:t>Комплект поставки</w:t>
      </w:r>
    </w:p>
    <w:p w:rsidR="00F25226" w:rsidRPr="00585F86" w:rsidRDefault="00F25226" w:rsidP="007B5EAD">
      <w:pPr>
        <w:pStyle w:val="a3"/>
        <w:numPr>
          <w:ilvl w:val="0"/>
          <w:numId w:val="13"/>
        </w:numPr>
        <w:jc w:val="both"/>
        <w:rPr>
          <w:b/>
          <w:sz w:val="24"/>
          <w:szCs w:val="24"/>
        </w:rPr>
      </w:pPr>
      <w:r w:rsidRPr="00585F86">
        <w:rPr>
          <w:sz w:val="24"/>
          <w:szCs w:val="24"/>
        </w:rPr>
        <w:t>Бойлер в сборе;</w:t>
      </w:r>
    </w:p>
    <w:p w:rsidR="00F25226" w:rsidRPr="00585F86" w:rsidRDefault="00F25226" w:rsidP="007B5EAD">
      <w:pPr>
        <w:pStyle w:val="a3"/>
        <w:numPr>
          <w:ilvl w:val="0"/>
          <w:numId w:val="13"/>
        </w:numPr>
        <w:jc w:val="both"/>
        <w:rPr>
          <w:b/>
          <w:sz w:val="24"/>
          <w:szCs w:val="24"/>
        </w:rPr>
      </w:pPr>
      <w:r w:rsidRPr="00585F86">
        <w:rPr>
          <w:sz w:val="24"/>
          <w:szCs w:val="24"/>
        </w:rPr>
        <w:t>Инструкция по монтажу и эксплуатации</w:t>
      </w:r>
    </w:p>
    <w:p w:rsidR="00724F8A" w:rsidRPr="00C53CDD" w:rsidRDefault="00724F8A" w:rsidP="00C53CDD">
      <w:pPr>
        <w:pStyle w:val="a3"/>
        <w:jc w:val="both"/>
        <w:rPr>
          <w:sz w:val="20"/>
          <w:szCs w:val="20"/>
        </w:rPr>
      </w:pPr>
    </w:p>
    <w:p w:rsidR="00DB082D" w:rsidRPr="00585F86" w:rsidRDefault="00427630" w:rsidP="00094C7D">
      <w:pPr>
        <w:pStyle w:val="a3"/>
        <w:rPr>
          <w:b/>
          <w:sz w:val="24"/>
          <w:szCs w:val="24"/>
        </w:rPr>
      </w:pPr>
      <w:r w:rsidRPr="00585F86">
        <w:rPr>
          <w:b/>
          <w:sz w:val="24"/>
          <w:szCs w:val="24"/>
        </w:rPr>
        <w:t>Основные инструкции по безопасности</w:t>
      </w:r>
    </w:p>
    <w:p w:rsidR="00427630" w:rsidRPr="00585F86" w:rsidRDefault="00D022B6" w:rsidP="007B5EAD">
      <w:pPr>
        <w:pStyle w:val="a3"/>
        <w:numPr>
          <w:ilvl w:val="0"/>
          <w:numId w:val="11"/>
        </w:numPr>
        <w:rPr>
          <w:sz w:val="24"/>
          <w:szCs w:val="24"/>
        </w:rPr>
      </w:pPr>
      <w:r w:rsidRPr="00585F86">
        <w:rPr>
          <w:sz w:val="24"/>
          <w:szCs w:val="24"/>
        </w:rPr>
        <w:t>Запрещается самостоятельно вносить изменения в конструкцию оборудования без письменного разрешения завода-изготовителя;</w:t>
      </w:r>
    </w:p>
    <w:p w:rsidR="00D022B6" w:rsidRPr="00585F86" w:rsidRDefault="00D022B6" w:rsidP="007B5EAD">
      <w:pPr>
        <w:pStyle w:val="a3"/>
        <w:numPr>
          <w:ilvl w:val="0"/>
          <w:numId w:val="11"/>
        </w:numPr>
        <w:rPr>
          <w:sz w:val="24"/>
          <w:szCs w:val="24"/>
        </w:rPr>
      </w:pPr>
      <w:r w:rsidRPr="00585F86">
        <w:rPr>
          <w:sz w:val="24"/>
          <w:szCs w:val="24"/>
        </w:rPr>
        <w:t>Прибор должен быть установлен квалифицированным специалистом в соответствии с действующими на данной территории нормами и правилами;</w:t>
      </w:r>
    </w:p>
    <w:p w:rsidR="00D022B6" w:rsidRPr="00585F86" w:rsidRDefault="00D022B6" w:rsidP="007B5EAD">
      <w:pPr>
        <w:pStyle w:val="a3"/>
        <w:numPr>
          <w:ilvl w:val="0"/>
          <w:numId w:val="11"/>
        </w:numPr>
        <w:rPr>
          <w:sz w:val="24"/>
          <w:szCs w:val="24"/>
        </w:rPr>
      </w:pPr>
      <w:r w:rsidRPr="00585F86">
        <w:rPr>
          <w:sz w:val="24"/>
          <w:szCs w:val="24"/>
        </w:rPr>
        <w:t>Монтаж оборудования должен производиться в соответствии с инструкцией  и отвечать действующим требованиям и законодательству в отношении систем приготовления горячей воды;</w:t>
      </w:r>
    </w:p>
    <w:p w:rsidR="00D022B6" w:rsidRPr="00585F86" w:rsidRDefault="00D022B6" w:rsidP="007B5EAD">
      <w:pPr>
        <w:pStyle w:val="a3"/>
        <w:numPr>
          <w:ilvl w:val="0"/>
          <w:numId w:val="11"/>
        </w:numPr>
        <w:rPr>
          <w:sz w:val="24"/>
          <w:szCs w:val="24"/>
        </w:rPr>
      </w:pPr>
      <w:r w:rsidRPr="00585F86">
        <w:rPr>
          <w:sz w:val="24"/>
          <w:szCs w:val="24"/>
        </w:rPr>
        <w:t>Любые отступления от инструкции в отношении мер предосторожности, проверок могут привести</w:t>
      </w:r>
      <w:r w:rsidR="00F427DD" w:rsidRPr="00585F86">
        <w:rPr>
          <w:sz w:val="24"/>
          <w:szCs w:val="24"/>
        </w:rPr>
        <w:t xml:space="preserve">   к        ущербу для здоровья и окружающей среды;</w:t>
      </w:r>
    </w:p>
    <w:p w:rsidR="00F427DD" w:rsidRPr="00585F86" w:rsidRDefault="00F427DD" w:rsidP="007B5EAD">
      <w:pPr>
        <w:pStyle w:val="a3"/>
        <w:numPr>
          <w:ilvl w:val="0"/>
          <w:numId w:val="11"/>
        </w:numPr>
        <w:rPr>
          <w:sz w:val="24"/>
          <w:szCs w:val="24"/>
        </w:rPr>
      </w:pPr>
      <w:r w:rsidRPr="00585F86">
        <w:rPr>
          <w:sz w:val="24"/>
          <w:szCs w:val="24"/>
        </w:rPr>
        <w:t>Производитель не несет никакой ответственности за ущерб, нанесенный в результате ошибки, допущенной при установке или эксплуатации приборов или комплектующих, которые не присутствуют в комплекте от производителя.</w:t>
      </w:r>
    </w:p>
    <w:p w:rsidR="00AE7E72" w:rsidRPr="00585F86" w:rsidRDefault="00AE7E72" w:rsidP="00AE7E72">
      <w:pPr>
        <w:rPr>
          <w:b/>
          <w:sz w:val="24"/>
          <w:szCs w:val="24"/>
        </w:rPr>
      </w:pPr>
      <w:r w:rsidRPr="00585F86">
        <w:rPr>
          <w:sz w:val="24"/>
          <w:szCs w:val="24"/>
        </w:rPr>
        <w:t xml:space="preserve">    </w:t>
      </w:r>
      <w:r w:rsidRPr="00585F86">
        <w:rPr>
          <w:b/>
          <w:sz w:val="24"/>
          <w:szCs w:val="24"/>
        </w:rPr>
        <w:t xml:space="preserve">          Основное руководство по корректному функционированию прибора</w:t>
      </w:r>
    </w:p>
    <w:p w:rsidR="0089033E" w:rsidRPr="00585F86" w:rsidRDefault="0089033E" w:rsidP="007B5EAD">
      <w:pPr>
        <w:pStyle w:val="a3"/>
        <w:numPr>
          <w:ilvl w:val="0"/>
          <w:numId w:val="12"/>
        </w:numPr>
        <w:rPr>
          <w:b/>
          <w:sz w:val="24"/>
          <w:szCs w:val="24"/>
        </w:rPr>
      </w:pPr>
      <w:r w:rsidRPr="00585F86">
        <w:rPr>
          <w:b/>
          <w:sz w:val="24"/>
          <w:szCs w:val="24"/>
        </w:rPr>
        <w:t>Для предотвращения коррозии бак из нержавеющей стали должен быть заземлен. Для организации заземления бойлера используйте медный проводник сечением не менее 2,5мм</w:t>
      </w:r>
      <w:proofErr w:type="gramStart"/>
      <w:r w:rsidRPr="00585F86">
        <w:rPr>
          <w:b/>
          <w:sz w:val="24"/>
          <w:szCs w:val="24"/>
        </w:rPr>
        <w:t>2</w:t>
      </w:r>
      <w:proofErr w:type="gramEnd"/>
      <w:r w:rsidRPr="00585F86">
        <w:rPr>
          <w:b/>
          <w:sz w:val="24"/>
          <w:szCs w:val="24"/>
        </w:rPr>
        <w:t>. Заземляющий болт находится под штуцером выхода первичного контура (от котла)</w:t>
      </w:r>
      <w:r w:rsidRPr="00585F86">
        <w:rPr>
          <w:sz w:val="24"/>
          <w:szCs w:val="24"/>
        </w:rPr>
        <w:t>;</w:t>
      </w:r>
    </w:p>
    <w:p w:rsidR="0089033E" w:rsidRPr="00585F86" w:rsidRDefault="0089033E" w:rsidP="007B5EAD">
      <w:pPr>
        <w:pStyle w:val="a3"/>
        <w:numPr>
          <w:ilvl w:val="0"/>
          <w:numId w:val="12"/>
        </w:numPr>
        <w:rPr>
          <w:b/>
          <w:sz w:val="24"/>
          <w:szCs w:val="24"/>
        </w:rPr>
      </w:pPr>
      <w:r w:rsidRPr="00585F86">
        <w:rPr>
          <w:sz w:val="24"/>
          <w:szCs w:val="24"/>
        </w:rPr>
        <w:t>Если давление воды на вводе в систему ГВС</w:t>
      </w:r>
      <w:r w:rsidR="009F5C56" w:rsidRPr="00585F86">
        <w:rPr>
          <w:sz w:val="24"/>
          <w:szCs w:val="24"/>
        </w:rPr>
        <w:t xml:space="preserve"> превышает 6 бар необходимо установить редуктор давления, настроенный на 4,5 бар;</w:t>
      </w:r>
    </w:p>
    <w:p w:rsidR="00030C56" w:rsidRPr="00585F86" w:rsidRDefault="009F5C56" w:rsidP="007B5EAD">
      <w:pPr>
        <w:pStyle w:val="a3"/>
        <w:numPr>
          <w:ilvl w:val="0"/>
          <w:numId w:val="12"/>
        </w:numPr>
        <w:rPr>
          <w:b/>
          <w:sz w:val="24"/>
          <w:szCs w:val="24"/>
        </w:rPr>
      </w:pPr>
      <w:r w:rsidRPr="00585F86">
        <w:rPr>
          <w:sz w:val="24"/>
          <w:szCs w:val="24"/>
        </w:rPr>
        <w:t>На контуре ГВС необходимо установить группу безопасности бойлера, в со</w:t>
      </w:r>
      <w:r w:rsidR="00030C56" w:rsidRPr="00585F86">
        <w:rPr>
          <w:sz w:val="24"/>
          <w:szCs w:val="24"/>
        </w:rPr>
        <w:t>ставе предохранительного  (7 бар), обратного и запорного клапанов;</w:t>
      </w:r>
    </w:p>
    <w:p w:rsidR="00030C56" w:rsidRPr="00585F86" w:rsidRDefault="00030C56" w:rsidP="007B5EAD">
      <w:pPr>
        <w:pStyle w:val="a3"/>
        <w:numPr>
          <w:ilvl w:val="0"/>
          <w:numId w:val="12"/>
        </w:numPr>
        <w:rPr>
          <w:b/>
          <w:sz w:val="24"/>
          <w:szCs w:val="24"/>
        </w:rPr>
      </w:pPr>
      <w:r w:rsidRPr="00585F86">
        <w:rPr>
          <w:sz w:val="24"/>
          <w:szCs w:val="24"/>
        </w:rPr>
        <w:t>Присоедините слив предохранительного клапана в дренаж;</w:t>
      </w:r>
    </w:p>
    <w:p w:rsidR="00F03297" w:rsidRPr="00585F86" w:rsidRDefault="00030C56" w:rsidP="007B5EAD">
      <w:pPr>
        <w:pStyle w:val="a3"/>
        <w:numPr>
          <w:ilvl w:val="0"/>
          <w:numId w:val="12"/>
        </w:numPr>
        <w:rPr>
          <w:b/>
          <w:sz w:val="24"/>
          <w:szCs w:val="24"/>
        </w:rPr>
      </w:pPr>
      <w:r w:rsidRPr="00585F86">
        <w:rPr>
          <w:sz w:val="24"/>
          <w:szCs w:val="24"/>
        </w:rPr>
        <w:t>Для бойлера рекомендуется  устанавливать расширительный бак, так как это обеспечивает компенсацию температурных расширений воды</w:t>
      </w:r>
      <w:r w:rsidR="00F03297" w:rsidRPr="00585F86">
        <w:rPr>
          <w:sz w:val="24"/>
          <w:szCs w:val="24"/>
        </w:rPr>
        <w:t>;</w:t>
      </w:r>
    </w:p>
    <w:p w:rsidR="00F03297" w:rsidRPr="00585F86" w:rsidRDefault="00F03297" w:rsidP="007B5EAD">
      <w:pPr>
        <w:pStyle w:val="a3"/>
        <w:numPr>
          <w:ilvl w:val="0"/>
          <w:numId w:val="12"/>
        </w:numPr>
        <w:rPr>
          <w:b/>
          <w:sz w:val="24"/>
          <w:szCs w:val="24"/>
        </w:rPr>
      </w:pPr>
      <w:r w:rsidRPr="00585F86">
        <w:rPr>
          <w:sz w:val="24"/>
          <w:szCs w:val="24"/>
        </w:rPr>
        <w:t>Рекомендуемые объемы расширительных баков:</w:t>
      </w:r>
    </w:p>
    <w:p w:rsidR="00F03297" w:rsidRPr="00585F86" w:rsidRDefault="00F03297" w:rsidP="007B5EAD">
      <w:pPr>
        <w:pStyle w:val="a3"/>
        <w:numPr>
          <w:ilvl w:val="0"/>
          <w:numId w:val="12"/>
        </w:numPr>
        <w:rPr>
          <w:sz w:val="24"/>
          <w:szCs w:val="24"/>
        </w:rPr>
      </w:pPr>
      <w:r w:rsidRPr="00585F86">
        <w:rPr>
          <w:sz w:val="24"/>
          <w:szCs w:val="24"/>
        </w:rPr>
        <w:t>5 литров: для моделей: 100-130;</w:t>
      </w:r>
    </w:p>
    <w:p w:rsidR="00F03297" w:rsidRPr="00585F86" w:rsidRDefault="00F03297" w:rsidP="007B5EAD">
      <w:pPr>
        <w:pStyle w:val="a3"/>
        <w:numPr>
          <w:ilvl w:val="0"/>
          <w:numId w:val="12"/>
        </w:numPr>
        <w:rPr>
          <w:sz w:val="24"/>
          <w:szCs w:val="24"/>
        </w:rPr>
      </w:pPr>
      <w:r w:rsidRPr="00585F86">
        <w:rPr>
          <w:sz w:val="24"/>
          <w:szCs w:val="24"/>
        </w:rPr>
        <w:t>8 литров: для моделей: 160-210;</w:t>
      </w:r>
    </w:p>
    <w:p w:rsidR="009F5C56" w:rsidRPr="00585F86" w:rsidRDefault="00F03297" w:rsidP="007B5EAD">
      <w:pPr>
        <w:pStyle w:val="a3"/>
        <w:numPr>
          <w:ilvl w:val="0"/>
          <w:numId w:val="12"/>
        </w:numPr>
        <w:rPr>
          <w:sz w:val="24"/>
          <w:szCs w:val="24"/>
        </w:rPr>
      </w:pPr>
      <w:r w:rsidRPr="00585F86">
        <w:rPr>
          <w:sz w:val="24"/>
          <w:szCs w:val="24"/>
        </w:rPr>
        <w:t xml:space="preserve">12 литров: для модели: 240. </w:t>
      </w:r>
    </w:p>
    <w:p w:rsidR="000C213F" w:rsidRPr="00585F86" w:rsidRDefault="000C213F" w:rsidP="007B5EAD">
      <w:pPr>
        <w:pStyle w:val="a3"/>
        <w:numPr>
          <w:ilvl w:val="0"/>
          <w:numId w:val="12"/>
        </w:numPr>
        <w:rPr>
          <w:sz w:val="24"/>
          <w:szCs w:val="24"/>
        </w:rPr>
      </w:pPr>
      <w:r w:rsidRPr="00585F86">
        <w:rPr>
          <w:sz w:val="24"/>
          <w:szCs w:val="24"/>
        </w:rPr>
        <w:lastRenderedPageBreak/>
        <w:t>Существует риск развития  болезнетворных бактерий, в том числе “</w:t>
      </w:r>
      <w:r w:rsidRPr="00585F86">
        <w:rPr>
          <w:sz w:val="24"/>
          <w:szCs w:val="24"/>
          <w:lang w:val="en-US"/>
        </w:rPr>
        <w:t>Legionella</w:t>
      </w:r>
      <w:r w:rsidRPr="00585F86">
        <w:rPr>
          <w:sz w:val="24"/>
          <w:szCs w:val="24"/>
        </w:rPr>
        <w:t xml:space="preserve"> </w:t>
      </w:r>
      <w:proofErr w:type="spellStart"/>
      <w:r w:rsidRPr="00585F86">
        <w:rPr>
          <w:sz w:val="24"/>
          <w:szCs w:val="24"/>
          <w:lang w:val="en-US"/>
        </w:rPr>
        <w:t>pneumophila</w:t>
      </w:r>
      <w:proofErr w:type="spellEnd"/>
      <w:r w:rsidRPr="00585F86">
        <w:rPr>
          <w:sz w:val="24"/>
          <w:szCs w:val="24"/>
        </w:rPr>
        <w:t>”, в случае если температура санитарной воды в водонагревателе и трубопроводах системы горячего водоснабжения ниже 60</w:t>
      </w:r>
      <w:r w:rsidRPr="00585F86">
        <w:rPr>
          <w:rFonts w:cstheme="minorHAnsi"/>
          <w:sz w:val="24"/>
          <w:szCs w:val="24"/>
        </w:rPr>
        <w:t>°</w:t>
      </w:r>
      <w:r w:rsidRPr="00585F86">
        <w:rPr>
          <w:sz w:val="24"/>
          <w:szCs w:val="24"/>
        </w:rPr>
        <w:t>С.</w:t>
      </w:r>
    </w:p>
    <w:p w:rsidR="00BC3ECD" w:rsidRPr="00585F86" w:rsidRDefault="00BC3ECD" w:rsidP="00BC3ECD">
      <w:pPr>
        <w:pStyle w:val="a3"/>
        <w:rPr>
          <w:rFonts w:cstheme="minorHAnsi"/>
          <w:b/>
          <w:sz w:val="24"/>
          <w:szCs w:val="24"/>
        </w:rPr>
      </w:pPr>
    </w:p>
    <w:p w:rsidR="00E559A0" w:rsidRDefault="00E559A0" w:rsidP="00E559A0">
      <w:pPr>
        <w:pStyle w:val="a3"/>
        <w:numPr>
          <w:ilvl w:val="0"/>
          <w:numId w:val="1"/>
        </w:numPr>
        <w:rPr>
          <w:b/>
          <w:sz w:val="28"/>
          <w:szCs w:val="28"/>
        </w:rPr>
      </w:pPr>
      <w:r w:rsidRPr="001F4477">
        <w:rPr>
          <w:b/>
          <w:sz w:val="28"/>
          <w:szCs w:val="28"/>
        </w:rPr>
        <w:t>Общий вид, описание и принцип действия изделия</w:t>
      </w:r>
    </w:p>
    <w:p w:rsidR="000022C5" w:rsidRPr="00585F86" w:rsidRDefault="000022C5" w:rsidP="000022C5">
      <w:pPr>
        <w:pStyle w:val="a3"/>
        <w:rPr>
          <w:rFonts w:cstheme="minorHAnsi"/>
          <w:color w:val="000000" w:themeColor="text1"/>
          <w:sz w:val="24"/>
          <w:szCs w:val="24"/>
          <w:shd w:val="clear" w:color="auto" w:fill="FFFFFF"/>
        </w:rPr>
      </w:pPr>
      <w:r w:rsidRPr="00585F86">
        <w:rPr>
          <w:rFonts w:cstheme="minorHAnsi"/>
          <w:color w:val="000000" w:themeColor="text1"/>
          <w:sz w:val="24"/>
          <w:szCs w:val="24"/>
          <w:shd w:val="clear" w:color="auto" w:fill="FFFFFF"/>
        </w:rPr>
        <w:t>Бойлеры с технологией "бак в баке" представляют собой два сосуда, расположенных один внутри другого. Принцип работы бака в баке таков: внешний бак нагревается водой из системы отопления, обычно от котла или другого источника тепла. Тепло передается через стенки внутреннего бака, нагревая горячую воду для потребителей. Затем горячая вода используется для обеспечения горячего водоснабжения в доме.</w:t>
      </w:r>
    </w:p>
    <w:p w:rsidR="000022C5" w:rsidRPr="00585F86" w:rsidRDefault="000022C5" w:rsidP="000022C5">
      <w:pPr>
        <w:pStyle w:val="a3"/>
        <w:rPr>
          <w:rFonts w:cstheme="minorHAnsi"/>
          <w:b/>
          <w:color w:val="000000" w:themeColor="text1"/>
          <w:sz w:val="24"/>
          <w:szCs w:val="24"/>
        </w:rPr>
      </w:pPr>
      <w:r w:rsidRPr="00585F86">
        <w:rPr>
          <w:rFonts w:cstheme="minorHAnsi"/>
          <w:color w:val="000000" w:themeColor="text1"/>
          <w:sz w:val="24"/>
          <w:szCs w:val="24"/>
          <w:shd w:val="clear" w:color="auto" w:fill="FFFFFF"/>
        </w:rPr>
        <w:t xml:space="preserve">Внутренний бак изготовлен из пищевой нержавеющей стали </w:t>
      </w:r>
      <w:r w:rsidRPr="00585F86">
        <w:rPr>
          <w:rFonts w:cstheme="minorHAnsi"/>
          <w:color w:val="000000" w:themeColor="text1"/>
          <w:sz w:val="24"/>
          <w:szCs w:val="24"/>
          <w:shd w:val="clear" w:color="auto" w:fill="FFFFFF"/>
          <w:lang w:val="en-US"/>
        </w:rPr>
        <w:t>AISI</w:t>
      </w:r>
      <w:r w:rsidRPr="00585F86">
        <w:rPr>
          <w:rFonts w:cstheme="minorHAnsi"/>
          <w:color w:val="000000" w:themeColor="text1"/>
          <w:sz w:val="24"/>
          <w:szCs w:val="24"/>
          <w:shd w:val="clear" w:color="auto" w:fill="FFFFFF"/>
        </w:rPr>
        <w:t xml:space="preserve"> 304 толщиной 1,5мм. Наружный бак из стали толщиной 2мм.</w:t>
      </w:r>
    </w:p>
    <w:p w:rsidR="006974D2" w:rsidRPr="00585F86" w:rsidRDefault="006974D2" w:rsidP="00482A64">
      <w:pPr>
        <w:pStyle w:val="a3"/>
        <w:rPr>
          <w:color w:val="000000" w:themeColor="text1"/>
          <w:sz w:val="24"/>
          <w:szCs w:val="24"/>
        </w:rPr>
      </w:pPr>
      <w:r w:rsidRPr="00585F86">
        <w:rPr>
          <w:sz w:val="24"/>
          <w:szCs w:val="24"/>
        </w:rPr>
        <w:t>В верхней части бака находятся патрубки подвода холодной воды (ХВ</w:t>
      </w:r>
      <w:proofErr w:type="gramStart"/>
      <w:r w:rsidRPr="00585F86">
        <w:rPr>
          <w:sz w:val="24"/>
          <w:szCs w:val="24"/>
        </w:rPr>
        <w:t>С-</w:t>
      </w:r>
      <w:proofErr w:type="gramEnd"/>
      <w:r w:rsidRPr="00585F86">
        <w:rPr>
          <w:sz w:val="24"/>
          <w:szCs w:val="24"/>
        </w:rPr>
        <w:t xml:space="preserve"> холодное водоснабжение) и выхода горячей воды (ГВС- горячее водоснабжение).</w:t>
      </w:r>
      <w:r w:rsidR="003D7003" w:rsidRPr="00585F86">
        <w:rPr>
          <w:sz w:val="24"/>
          <w:szCs w:val="24"/>
        </w:rPr>
        <w:t>Также</w:t>
      </w:r>
      <w:r w:rsidR="000970C5" w:rsidRPr="00585F86">
        <w:rPr>
          <w:color w:val="FF0000"/>
          <w:sz w:val="24"/>
          <w:szCs w:val="24"/>
        </w:rPr>
        <w:t xml:space="preserve"> </w:t>
      </w:r>
      <w:r w:rsidR="00124FFC" w:rsidRPr="00585F86">
        <w:rPr>
          <w:color w:val="000000" w:themeColor="text1"/>
          <w:sz w:val="24"/>
          <w:szCs w:val="24"/>
        </w:rPr>
        <w:t>заглушка на 1” с установленным магниевым анодом,</w:t>
      </w:r>
      <w:r w:rsidR="003D7003" w:rsidRPr="00585F86">
        <w:rPr>
          <w:color w:val="000000" w:themeColor="text1"/>
          <w:sz w:val="24"/>
          <w:szCs w:val="24"/>
        </w:rPr>
        <w:t xml:space="preserve"> гильза для установки термодатчика от котла </w:t>
      </w:r>
      <w:r w:rsidR="00124FFC" w:rsidRPr="00585F86">
        <w:rPr>
          <w:color w:val="000000" w:themeColor="text1"/>
          <w:sz w:val="24"/>
          <w:szCs w:val="24"/>
        </w:rPr>
        <w:t>.</w:t>
      </w:r>
    </w:p>
    <w:p w:rsidR="00F13FE9" w:rsidRDefault="00BF3350" w:rsidP="00C53CDD">
      <w:pPr>
        <w:pStyle w:val="a3"/>
        <w:jc w:val="both"/>
        <w:rPr>
          <w:sz w:val="24"/>
          <w:szCs w:val="24"/>
        </w:rPr>
      </w:pPr>
      <w:r w:rsidRPr="00585F86">
        <w:rPr>
          <w:sz w:val="24"/>
          <w:szCs w:val="24"/>
        </w:rPr>
        <w:t xml:space="preserve">Конструкция бойлера предусматривает возможность установки </w:t>
      </w:r>
      <w:proofErr w:type="spellStart"/>
      <w:r w:rsidRPr="00585F86">
        <w:rPr>
          <w:sz w:val="24"/>
          <w:szCs w:val="24"/>
        </w:rPr>
        <w:t>ТЭНа</w:t>
      </w:r>
      <w:proofErr w:type="spellEnd"/>
      <w:r w:rsidRPr="00585F86">
        <w:rPr>
          <w:sz w:val="24"/>
          <w:szCs w:val="24"/>
        </w:rPr>
        <w:t xml:space="preserve"> с резьбой 1 1/4"</w:t>
      </w:r>
    </w:p>
    <w:p w:rsidR="00597105" w:rsidRPr="00585F86" w:rsidRDefault="00597105" w:rsidP="00C53CDD">
      <w:pPr>
        <w:pStyle w:val="a3"/>
        <w:jc w:val="both"/>
        <w:rPr>
          <w:sz w:val="24"/>
          <w:szCs w:val="24"/>
        </w:rPr>
      </w:pPr>
      <w:r>
        <w:rPr>
          <w:noProof/>
          <w:lang w:eastAsia="ru-RU"/>
        </w:rPr>
        <w:drawing>
          <wp:inline distT="0" distB="0" distL="0" distR="0" wp14:anchorId="39AA77AD" wp14:editId="0CBF9265">
            <wp:extent cx="6152515" cy="615251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6152515"/>
                    </a:xfrm>
                    <a:prstGeom prst="rect">
                      <a:avLst/>
                    </a:prstGeom>
                  </pic:spPr>
                </pic:pic>
              </a:graphicData>
            </a:graphic>
          </wp:inline>
        </w:drawing>
      </w:r>
    </w:p>
    <w:p w:rsidR="00B47FDE" w:rsidRPr="00C53CDD" w:rsidRDefault="00B47FDE" w:rsidP="00C53CDD">
      <w:pPr>
        <w:pStyle w:val="a3"/>
        <w:jc w:val="both"/>
        <w:rPr>
          <w:sz w:val="20"/>
          <w:szCs w:val="20"/>
        </w:rPr>
      </w:pPr>
    </w:p>
    <w:p w:rsidR="00597105" w:rsidRDefault="00597105" w:rsidP="00597105">
      <w:pPr>
        <w:pStyle w:val="a3"/>
        <w:rPr>
          <w:b/>
          <w:color w:val="92D050"/>
          <w:sz w:val="28"/>
          <w:szCs w:val="28"/>
        </w:rPr>
      </w:pPr>
    </w:p>
    <w:p w:rsidR="00597105" w:rsidRPr="00597105" w:rsidRDefault="00597105" w:rsidP="00597105">
      <w:pPr>
        <w:pStyle w:val="a3"/>
        <w:rPr>
          <w:b/>
          <w:color w:val="92D050"/>
          <w:sz w:val="28"/>
          <w:szCs w:val="28"/>
        </w:rPr>
      </w:pPr>
    </w:p>
    <w:p w:rsidR="0004319F" w:rsidRPr="00AE7E72" w:rsidRDefault="0004319F" w:rsidP="0004319F">
      <w:pPr>
        <w:pStyle w:val="a3"/>
        <w:numPr>
          <w:ilvl w:val="0"/>
          <w:numId w:val="1"/>
        </w:numPr>
        <w:rPr>
          <w:b/>
          <w:color w:val="92D050"/>
          <w:sz w:val="28"/>
          <w:szCs w:val="28"/>
        </w:rPr>
      </w:pPr>
      <w:r w:rsidRPr="008B4283">
        <w:rPr>
          <w:b/>
          <w:sz w:val="28"/>
          <w:szCs w:val="28"/>
        </w:rPr>
        <w:lastRenderedPageBreak/>
        <w:t>Технические характеристики</w:t>
      </w:r>
    </w:p>
    <w:p w:rsidR="0004319F" w:rsidRPr="00AE7E72" w:rsidRDefault="0004319F" w:rsidP="0004319F">
      <w:pPr>
        <w:pStyle w:val="a3"/>
        <w:rPr>
          <w:color w:val="92D050"/>
        </w:rPr>
      </w:pPr>
    </w:p>
    <w:tbl>
      <w:tblPr>
        <w:tblStyle w:val="a4"/>
        <w:tblW w:w="0" w:type="auto"/>
        <w:tblInd w:w="720" w:type="dxa"/>
        <w:tblLook w:val="04A0" w:firstRow="1" w:lastRow="0" w:firstColumn="1" w:lastColumn="0" w:noHBand="0" w:noVBand="1"/>
      </w:tblPr>
      <w:tblGrid>
        <w:gridCol w:w="4491"/>
        <w:gridCol w:w="1134"/>
        <w:gridCol w:w="1121"/>
        <w:gridCol w:w="1006"/>
        <w:gridCol w:w="1006"/>
        <w:gridCol w:w="1006"/>
      </w:tblGrid>
      <w:tr w:rsidR="008B4283" w:rsidRPr="002374FA" w:rsidTr="0026176D">
        <w:tc>
          <w:tcPr>
            <w:tcW w:w="4491" w:type="dxa"/>
          </w:tcPr>
          <w:p w:rsidR="008B4283" w:rsidRPr="002374FA" w:rsidRDefault="008B4283" w:rsidP="00E559A0">
            <w:pPr>
              <w:pStyle w:val="a3"/>
              <w:ind w:left="0"/>
              <w:rPr>
                <w:b/>
                <w:sz w:val="18"/>
                <w:szCs w:val="18"/>
              </w:rPr>
            </w:pPr>
            <w:r w:rsidRPr="002374FA">
              <w:rPr>
                <w:b/>
                <w:sz w:val="18"/>
                <w:szCs w:val="18"/>
              </w:rPr>
              <w:t>Модель</w:t>
            </w:r>
          </w:p>
        </w:tc>
        <w:tc>
          <w:tcPr>
            <w:tcW w:w="1134" w:type="dxa"/>
          </w:tcPr>
          <w:p w:rsidR="008B4283" w:rsidRPr="002374FA" w:rsidRDefault="008B4283" w:rsidP="008B4283">
            <w:pPr>
              <w:pStyle w:val="a3"/>
              <w:ind w:left="0"/>
              <w:jc w:val="center"/>
              <w:rPr>
                <w:b/>
                <w:sz w:val="18"/>
                <w:szCs w:val="18"/>
                <w:lang w:val="en-US"/>
              </w:rPr>
            </w:pPr>
            <w:r>
              <w:rPr>
                <w:b/>
                <w:sz w:val="18"/>
                <w:szCs w:val="18"/>
              </w:rPr>
              <w:t>100</w:t>
            </w:r>
          </w:p>
        </w:tc>
        <w:tc>
          <w:tcPr>
            <w:tcW w:w="1121" w:type="dxa"/>
          </w:tcPr>
          <w:p w:rsidR="008B4283" w:rsidRPr="008B4283" w:rsidRDefault="008B4283" w:rsidP="008B4283">
            <w:pPr>
              <w:pStyle w:val="a3"/>
              <w:ind w:left="0"/>
              <w:jc w:val="center"/>
              <w:rPr>
                <w:b/>
                <w:sz w:val="18"/>
                <w:szCs w:val="18"/>
              </w:rPr>
            </w:pPr>
            <w:r>
              <w:rPr>
                <w:b/>
                <w:sz w:val="18"/>
                <w:szCs w:val="18"/>
              </w:rPr>
              <w:t>130</w:t>
            </w:r>
          </w:p>
        </w:tc>
        <w:tc>
          <w:tcPr>
            <w:tcW w:w="1006" w:type="dxa"/>
          </w:tcPr>
          <w:p w:rsidR="008B4283" w:rsidRPr="008B4283" w:rsidRDefault="008B4283" w:rsidP="008B4283">
            <w:pPr>
              <w:pStyle w:val="a3"/>
              <w:ind w:left="0"/>
              <w:jc w:val="center"/>
              <w:rPr>
                <w:b/>
                <w:sz w:val="18"/>
                <w:szCs w:val="18"/>
              </w:rPr>
            </w:pPr>
            <w:r>
              <w:rPr>
                <w:b/>
                <w:sz w:val="18"/>
                <w:szCs w:val="18"/>
              </w:rPr>
              <w:t>160</w:t>
            </w:r>
          </w:p>
        </w:tc>
        <w:tc>
          <w:tcPr>
            <w:tcW w:w="1006" w:type="dxa"/>
          </w:tcPr>
          <w:p w:rsidR="008B4283" w:rsidRPr="008B4283" w:rsidRDefault="008B4283" w:rsidP="008B4283">
            <w:pPr>
              <w:pStyle w:val="a3"/>
              <w:ind w:left="0"/>
              <w:jc w:val="center"/>
              <w:rPr>
                <w:b/>
                <w:sz w:val="18"/>
                <w:szCs w:val="18"/>
              </w:rPr>
            </w:pPr>
            <w:r>
              <w:rPr>
                <w:b/>
                <w:sz w:val="18"/>
                <w:szCs w:val="18"/>
              </w:rPr>
              <w:t>210</w:t>
            </w:r>
          </w:p>
        </w:tc>
        <w:tc>
          <w:tcPr>
            <w:tcW w:w="1006" w:type="dxa"/>
          </w:tcPr>
          <w:p w:rsidR="008B4283" w:rsidRDefault="008B4283" w:rsidP="008B4283">
            <w:pPr>
              <w:pStyle w:val="a3"/>
              <w:ind w:left="0"/>
              <w:jc w:val="center"/>
              <w:rPr>
                <w:b/>
                <w:sz w:val="18"/>
                <w:szCs w:val="18"/>
              </w:rPr>
            </w:pPr>
            <w:r>
              <w:rPr>
                <w:b/>
                <w:sz w:val="18"/>
                <w:szCs w:val="18"/>
              </w:rPr>
              <w:t>240</w:t>
            </w:r>
          </w:p>
        </w:tc>
      </w:tr>
      <w:tr w:rsidR="008B4283" w:rsidRPr="002374FA" w:rsidTr="0026176D">
        <w:tc>
          <w:tcPr>
            <w:tcW w:w="4491" w:type="dxa"/>
          </w:tcPr>
          <w:p w:rsidR="008B4283" w:rsidRPr="002374FA" w:rsidRDefault="008B4283" w:rsidP="00E559A0">
            <w:pPr>
              <w:pStyle w:val="a3"/>
              <w:ind w:left="0"/>
              <w:rPr>
                <w:sz w:val="18"/>
                <w:szCs w:val="18"/>
              </w:rPr>
            </w:pPr>
            <w:r>
              <w:rPr>
                <w:sz w:val="18"/>
                <w:szCs w:val="18"/>
              </w:rPr>
              <w:t>Общий объем</w:t>
            </w:r>
            <w:r w:rsidRPr="002374FA">
              <w:rPr>
                <w:sz w:val="18"/>
                <w:szCs w:val="18"/>
              </w:rPr>
              <w:t xml:space="preserve">, </w:t>
            </w:r>
            <w:proofErr w:type="gramStart"/>
            <w:r w:rsidRPr="002374FA">
              <w:rPr>
                <w:sz w:val="18"/>
                <w:szCs w:val="18"/>
              </w:rPr>
              <w:t>л</w:t>
            </w:r>
            <w:proofErr w:type="gramEnd"/>
          </w:p>
        </w:tc>
        <w:tc>
          <w:tcPr>
            <w:tcW w:w="1134" w:type="dxa"/>
          </w:tcPr>
          <w:p w:rsidR="008B4283" w:rsidRPr="002374FA" w:rsidRDefault="008B4283" w:rsidP="00F75648">
            <w:pPr>
              <w:pStyle w:val="a3"/>
              <w:ind w:left="0"/>
              <w:jc w:val="center"/>
              <w:rPr>
                <w:sz w:val="18"/>
                <w:szCs w:val="18"/>
              </w:rPr>
            </w:pPr>
            <w:r>
              <w:rPr>
                <w:sz w:val="18"/>
                <w:szCs w:val="18"/>
              </w:rPr>
              <w:t>105</w:t>
            </w:r>
          </w:p>
        </w:tc>
        <w:tc>
          <w:tcPr>
            <w:tcW w:w="1121" w:type="dxa"/>
          </w:tcPr>
          <w:p w:rsidR="008B4283" w:rsidRPr="002374FA" w:rsidRDefault="008B4283" w:rsidP="00F75648">
            <w:pPr>
              <w:pStyle w:val="a3"/>
              <w:ind w:left="0"/>
              <w:jc w:val="center"/>
              <w:rPr>
                <w:sz w:val="18"/>
                <w:szCs w:val="18"/>
              </w:rPr>
            </w:pPr>
            <w:r>
              <w:rPr>
                <w:sz w:val="18"/>
                <w:szCs w:val="18"/>
              </w:rPr>
              <w:t>130</w:t>
            </w:r>
          </w:p>
        </w:tc>
        <w:tc>
          <w:tcPr>
            <w:tcW w:w="1006" w:type="dxa"/>
          </w:tcPr>
          <w:p w:rsidR="008B4283" w:rsidRPr="002374FA" w:rsidRDefault="008B4283" w:rsidP="00F75648">
            <w:pPr>
              <w:pStyle w:val="a3"/>
              <w:ind w:left="0"/>
              <w:jc w:val="center"/>
              <w:rPr>
                <w:sz w:val="18"/>
                <w:szCs w:val="18"/>
              </w:rPr>
            </w:pPr>
            <w:r>
              <w:rPr>
                <w:sz w:val="18"/>
                <w:szCs w:val="18"/>
              </w:rPr>
              <w:t>161</w:t>
            </w:r>
          </w:p>
        </w:tc>
        <w:tc>
          <w:tcPr>
            <w:tcW w:w="1006" w:type="dxa"/>
          </w:tcPr>
          <w:p w:rsidR="008B4283" w:rsidRPr="008B4283" w:rsidRDefault="008B4283" w:rsidP="00F75648">
            <w:pPr>
              <w:pStyle w:val="a3"/>
              <w:ind w:left="0"/>
              <w:jc w:val="center"/>
              <w:rPr>
                <w:sz w:val="18"/>
                <w:szCs w:val="18"/>
              </w:rPr>
            </w:pPr>
            <w:r>
              <w:rPr>
                <w:sz w:val="18"/>
                <w:szCs w:val="18"/>
              </w:rPr>
              <w:t>203</w:t>
            </w:r>
          </w:p>
        </w:tc>
        <w:tc>
          <w:tcPr>
            <w:tcW w:w="1006" w:type="dxa"/>
          </w:tcPr>
          <w:p w:rsidR="008B4283" w:rsidRPr="008B4283" w:rsidRDefault="008B4283" w:rsidP="00F75648">
            <w:pPr>
              <w:pStyle w:val="a3"/>
              <w:ind w:left="0"/>
              <w:jc w:val="center"/>
              <w:rPr>
                <w:sz w:val="18"/>
                <w:szCs w:val="18"/>
              </w:rPr>
            </w:pPr>
            <w:r>
              <w:rPr>
                <w:sz w:val="18"/>
                <w:szCs w:val="18"/>
              </w:rPr>
              <w:t>242</w:t>
            </w:r>
          </w:p>
        </w:tc>
      </w:tr>
      <w:tr w:rsidR="008B4283" w:rsidRPr="002374FA" w:rsidTr="0026176D">
        <w:tc>
          <w:tcPr>
            <w:tcW w:w="4491" w:type="dxa"/>
          </w:tcPr>
          <w:p w:rsidR="008B4283" w:rsidRPr="002374FA" w:rsidRDefault="008B4283" w:rsidP="00E559A0">
            <w:pPr>
              <w:pStyle w:val="a3"/>
              <w:ind w:left="0"/>
              <w:rPr>
                <w:sz w:val="18"/>
                <w:szCs w:val="18"/>
              </w:rPr>
            </w:pPr>
            <w:r>
              <w:rPr>
                <w:sz w:val="18"/>
                <w:szCs w:val="18"/>
              </w:rPr>
              <w:t xml:space="preserve">Объем первичного контура, </w:t>
            </w:r>
            <w:proofErr w:type="gramStart"/>
            <w:r>
              <w:rPr>
                <w:sz w:val="18"/>
                <w:szCs w:val="18"/>
              </w:rPr>
              <w:t>л</w:t>
            </w:r>
            <w:proofErr w:type="gramEnd"/>
          </w:p>
        </w:tc>
        <w:tc>
          <w:tcPr>
            <w:tcW w:w="1134" w:type="dxa"/>
          </w:tcPr>
          <w:p w:rsidR="008B4283" w:rsidRPr="002374FA" w:rsidRDefault="008B4283" w:rsidP="00F75648">
            <w:pPr>
              <w:pStyle w:val="a3"/>
              <w:ind w:left="0"/>
              <w:jc w:val="center"/>
              <w:rPr>
                <w:sz w:val="18"/>
                <w:szCs w:val="18"/>
              </w:rPr>
            </w:pPr>
            <w:r>
              <w:rPr>
                <w:sz w:val="18"/>
                <w:szCs w:val="18"/>
              </w:rPr>
              <w:t>30</w:t>
            </w:r>
          </w:p>
        </w:tc>
        <w:tc>
          <w:tcPr>
            <w:tcW w:w="1121" w:type="dxa"/>
          </w:tcPr>
          <w:p w:rsidR="008B4283" w:rsidRPr="002374FA" w:rsidRDefault="008B4283" w:rsidP="00F75648">
            <w:pPr>
              <w:pStyle w:val="a3"/>
              <w:ind w:left="0"/>
              <w:jc w:val="center"/>
              <w:rPr>
                <w:sz w:val="18"/>
                <w:szCs w:val="18"/>
              </w:rPr>
            </w:pPr>
            <w:r>
              <w:rPr>
                <w:sz w:val="18"/>
                <w:szCs w:val="18"/>
              </w:rPr>
              <w:t>55</w:t>
            </w:r>
          </w:p>
        </w:tc>
        <w:tc>
          <w:tcPr>
            <w:tcW w:w="1006" w:type="dxa"/>
          </w:tcPr>
          <w:p w:rsidR="008B4283" w:rsidRPr="002374FA" w:rsidRDefault="008B4283" w:rsidP="00F75648">
            <w:pPr>
              <w:pStyle w:val="a3"/>
              <w:ind w:left="0"/>
              <w:jc w:val="center"/>
              <w:rPr>
                <w:sz w:val="18"/>
                <w:szCs w:val="18"/>
              </w:rPr>
            </w:pPr>
            <w:r>
              <w:rPr>
                <w:sz w:val="18"/>
                <w:szCs w:val="18"/>
              </w:rPr>
              <w:t>62</w:t>
            </w:r>
          </w:p>
        </w:tc>
        <w:tc>
          <w:tcPr>
            <w:tcW w:w="1006" w:type="dxa"/>
          </w:tcPr>
          <w:p w:rsidR="008B4283" w:rsidRPr="008B4283" w:rsidRDefault="008B4283" w:rsidP="00F75648">
            <w:pPr>
              <w:pStyle w:val="a3"/>
              <w:ind w:left="0"/>
              <w:jc w:val="center"/>
              <w:rPr>
                <w:sz w:val="18"/>
                <w:szCs w:val="18"/>
              </w:rPr>
            </w:pPr>
            <w:r>
              <w:rPr>
                <w:sz w:val="18"/>
                <w:szCs w:val="18"/>
              </w:rPr>
              <w:t>77</w:t>
            </w:r>
          </w:p>
        </w:tc>
        <w:tc>
          <w:tcPr>
            <w:tcW w:w="1006" w:type="dxa"/>
          </w:tcPr>
          <w:p w:rsidR="008B4283" w:rsidRPr="008B4283" w:rsidRDefault="008B4283" w:rsidP="00F75648">
            <w:pPr>
              <w:pStyle w:val="a3"/>
              <w:ind w:left="0"/>
              <w:jc w:val="center"/>
              <w:rPr>
                <w:sz w:val="18"/>
                <w:szCs w:val="18"/>
              </w:rPr>
            </w:pPr>
            <w:r>
              <w:rPr>
                <w:sz w:val="18"/>
                <w:szCs w:val="18"/>
              </w:rPr>
              <w:t>78</w:t>
            </w:r>
          </w:p>
        </w:tc>
      </w:tr>
      <w:tr w:rsidR="008B4283" w:rsidRPr="002374FA" w:rsidTr="0026176D">
        <w:tc>
          <w:tcPr>
            <w:tcW w:w="4491" w:type="dxa"/>
          </w:tcPr>
          <w:p w:rsidR="008B4283" w:rsidRPr="002374FA" w:rsidRDefault="006857E1" w:rsidP="00E559A0">
            <w:pPr>
              <w:pStyle w:val="a3"/>
              <w:ind w:left="0"/>
              <w:rPr>
                <w:sz w:val="18"/>
                <w:szCs w:val="18"/>
              </w:rPr>
            </w:pPr>
            <w:r>
              <w:rPr>
                <w:sz w:val="18"/>
                <w:szCs w:val="18"/>
              </w:rPr>
              <w:t>Объем контура ГВС, л</w:t>
            </w:r>
          </w:p>
        </w:tc>
        <w:tc>
          <w:tcPr>
            <w:tcW w:w="1134" w:type="dxa"/>
          </w:tcPr>
          <w:p w:rsidR="008B4283" w:rsidRPr="002374FA" w:rsidRDefault="006857E1" w:rsidP="00F75648">
            <w:pPr>
              <w:pStyle w:val="a3"/>
              <w:ind w:left="0"/>
              <w:jc w:val="center"/>
              <w:rPr>
                <w:sz w:val="18"/>
                <w:szCs w:val="18"/>
              </w:rPr>
            </w:pPr>
            <w:r>
              <w:rPr>
                <w:sz w:val="18"/>
                <w:szCs w:val="18"/>
              </w:rPr>
              <w:t>75</w:t>
            </w:r>
          </w:p>
        </w:tc>
        <w:tc>
          <w:tcPr>
            <w:tcW w:w="1121" w:type="dxa"/>
          </w:tcPr>
          <w:p w:rsidR="008B4283" w:rsidRPr="002374FA" w:rsidRDefault="006857E1" w:rsidP="00F75648">
            <w:pPr>
              <w:pStyle w:val="a3"/>
              <w:ind w:left="0"/>
              <w:jc w:val="center"/>
              <w:rPr>
                <w:sz w:val="18"/>
                <w:szCs w:val="18"/>
              </w:rPr>
            </w:pPr>
            <w:r>
              <w:rPr>
                <w:sz w:val="18"/>
                <w:szCs w:val="18"/>
              </w:rPr>
              <w:t>75</w:t>
            </w:r>
          </w:p>
        </w:tc>
        <w:tc>
          <w:tcPr>
            <w:tcW w:w="1006" w:type="dxa"/>
          </w:tcPr>
          <w:p w:rsidR="008B4283" w:rsidRPr="002374FA" w:rsidRDefault="006857E1" w:rsidP="00F75648">
            <w:pPr>
              <w:pStyle w:val="a3"/>
              <w:ind w:left="0"/>
              <w:jc w:val="center"/>
              <w:rPr>
                <w:sz w:val="18"/>
                <w:szCs w:val="18"/>
              </w:rPr>
            </w:pPr>
            <w:r>
              <w:rPr>
                <w:sz w:val="18"/>
                <w:szCs w:val="18"/>
              </w:rPr>
              <w:t>99</w:t>
            </w:r>
          </w:p>
        </w:tc>
        <w:tc>
          <w:tcPr>
            <w:tcW w:w="1006" w:type="dxa"/>
          </w:tcPr>
          <w:p w:rsidR="008B4283" w:rsidRPr="006857E1" w:rsidRDefault="006857E1" w:rsidP="00F75648">
            <w:pPr>
              <w:pStyle w:val="a3"/>
              <w:ind w:left="0"/>
              <w:jc w:val="center"/>
              <w:rPr>
                <w:sz w:val="18"/>
                <w:szCs w:val="18"/>
              </w:rPr>
            </w:pPr>
            <w:r>
              <w:rPr>
                <w:sz w:val="18"/>
                <w:szCs w:val="18"/>
              </w:rPr>
              <w:t>126</w:t>
            </w:r>
          </w:p>
        </w:tc>
        <w:tc>
          <w:tcPr>
            <w:tcW w:w="1006" w:type="dxa"/>
          </w:tcPr>
          <w:p w:rsidR="008B4283" w:rsidRPr="006857E1" w:rsidRDefault="006857E1" w:rsidP="00F75648">
            <w:pPr>
              <w:pStyle w:val="a3"/>
              <w:ind w:left="0"/>
              <w:jc w:val="center"/>
              <w:rPr>
                <w:sz w:val="18"/>
                <w:szCs w:val="18"/>
              </w:rPr>
            </w:pPr>
            <w:r>
              <w:rPr>
                <w:sz w:val="18"/>
                <w:szCs w:val="18"/>
              </w:rPr>
              <w:t>164</w:t>
            </w:r>
          </w:p>
        </w:tc>
      </w:tr>
      <w:tr w:rsidR="008B4283" w:rsidRPr="002374FA" w:rsidTr="0026176D">
        <w:tc>
          <w:tcPr>
            <w:tcW w:w="4491" w:type="dxa"/>
          </w:tcPr>
          <w:p w:rsidR="008B4283" w:rsidRPr="002374FA" w:rsidRDefault="006857E1" w:rsidP="00E559A0">
            <w:pPr>
              <w:pStyle w:val="a3"/>
              <w:ind w:left="0"/>
              <w:rPr>
                <w:sz w:val="18"/>
                <w:szCs w:val="18"/>
              </w:rPr>
            </w:pPr>
            <w:r>
              <w:rPr>
                <w:sz w:val="18"/>
                <w:szCs w:val="18"/>
              </w:rPr>
              <w:t>Присоединение греющего контура, дюйм</w:t>
            </w:r>
          </w:p>
        </w:tc>
        <w:tc>
          <w:tcPr>
            <w:tcW w:w="1134" w:type="dxa"/>
          </w:tcPr>
          <w:p w:rsidR="008B4283" w:rsidRPr="002374FA" w:rsidRDefault="006857E1" w:rsidP="00F75648">
            <w:pPr>
              <w:pStyle w:val="a3"/>
              <w:ind w:left="0"/>
              <w:jc w:val="center"/>
              <w:rPr>
                <w:sz w:val="18"/>
                <w:szCs w:val="18"/>
              </w:rPr>
            </w:pPr>
            <w:r>
              <w:rPr>
                <w:sz w:val="18"/>
                <w:szCs w:val="18"/>
              </w:rPr>
              <w:t>1</w:t>
            </w:r>
          </w:p>
        </w:tc>
        <w:tc>
          <w:tcPr>
            <w:tcW w:w="1121" w:type="dxa"/>
          </w:tcPr>
          <w:p w:rsidR="008B4283" w:rsidRPr="002374FA" w:rsidRDefault="006857E1" w:rsidP="00F75648">
            <w:pPr>
              <w:pStyle w:val="a3"/>
              <w:ind w:left="0"/>
              <w:jc w:val="center"/>
              <w:rPr>
                <w:sz w:val="18"/>
                <w:szCs w:val="18"/>
              </w:rPr>
            </w:pPr>
            <w:r>
              <w:rPr>
                <w:sz w:val="18"/>
                <w:szCs w:val="18"/>
              </w:rPr>
              <w:t>1</w:t>
            </w:r>
          </w:p>
        </w:tc>
        <w:tc>
          <w:tcPr>
            <w:tcW w:w="1006" w:type="dxa"/>
          </w:tcPr>
          <w:p w:rsidR="008B4283" w:rsidRPr="002374FA" w:rsidRDefault="006857E1" w:rsidP="00F75648">
            <w:pPr>
              <w:pStyle w:val="a3"/>
              <w:ind w:left="0"/>
              <w:jc w:val="center"/>
              <w:rPr>
                <w:sz w:val="18"/>
                <w:szCs w:val="18"/>
              </w:rPr>
            </w:pPr>
            <w:r>
              <w:rPr>
                <w:sz w:val="18"/>
                <w:szCs w:val="18"/>
              </w:rPr>
              <w:t>1</w:t>
            </w:r>
          </w:p>
        </w:tc>
        <w:tc>
          <w:tcPr>
            <w:tcW w:w="1006" w:type="dxa"/>
          </w:tcPr>
          <w:p w:rsidR="008B4283" w:rsidRPr="006857E1" w:rsidRDefault="006857E1" w:rsidP="00F75648">
            <w:pPr>
              <w:pStyle w:val="a3"/>
              <w:ind w:left="0"/>
              <w:jc w:val="center"/>
              <w:rPr>
                <w:sz w:val="18"/>
                <w:szCs w:val="18"/>
              </w:rPr>
            </w:pPr>
            <w:r>
              <w:rPr>
                <w:sz w:val="18"/>
                <w:szCs w:val="18"/>
              </w:rPr>
              <w:t>1</w:t>
            </w:r>
          </w:p>
        </w:tc>
        <w:tc>
          <w:tcPr>
            <w:tcW w:w="1006" w:type="dxa"/>
          </w:tcPr>
          <w:p w:rsidR="008B4283" w:rsidRPr="006857E1" w:rsidRDefault="006857E1" w:rsidP="00F75648">
            <w:pPr>
              <w:pStyle w:val="a3"/>
              <w:ind w:left="0"/>
              <w:jc w:val="center"/>
              <w:rPr>
                <w:sz w:val="18"/>
                <w:szCs w:val="18"/>
              </w:rPr>
            </w:pPr>
            <w:r>
              <w:rPr>
                <w:sz w:val="18"/>
                <w:szCs w:val="18"/>
              </w:rPr>
              <w:t>1</w:t>
            </w:r>
          </w:p>
        </w:tc>
      </w:tr>
      <w:tr w:rsidR="008B4283" w:rsidRPr="002374FA" w:rsidTr="0026176D">
        <w:tc>
          <w:tcPr>
            <w:tcW w:w="4491" w:type="dxa"/>
          </w:tcPr>
          <w:p w:rsidR="008B4283" w:rsidRPr="002374FA" w:rsidRDefault="006857E1" w:rsidP="00E559A0">
            <w:pPr>
              <w:pStyle w:val="a3"/>
              <w:ind w:left="0"/>
              <w:rPr>
                <w:sz w:val="18"/>
                <w:szCs w:val="18"/>
              </w:rPr>
            </w:pPr>
            <w:r>
              <w:rPr>
                <w:sz w:val="18"/>
                <w:szCs w:val="18"/>
              </w:rPr>
              <w:t>Присоединение контура ГВС, дюйм</w:t>
            </w:r>
          </w:p>
        </w:tc>
        <w:tc>
          <w:tcPr>
            <w:tcW w:w="1134" w:type="dxa"/>
          </w:tcPr>
          <w:p w:rsidR="008B4283" w:rsidRPr="006857E1" w:rsidRDefault="006857E1" w:rsidP="00F75648">
            <w:pPr>
              <w:pStyle w:val="a3"/>
              <w:ind w:left="0"/>
              <w:jc w:val="center"/>
              <w:rPr>
                <w:sz w:val="18"/>
                <w:szCs w:val="18"/>
              </w:rPr>
            </w:pPr>
            <w:r>
              <w:rPr>
                <w:sz w:val="18"/>
                <w:szCs w:val="18"/>
              </w:rPr>
              <w:t>3/4</w:t>
            </w:r>
          </w:p>
        </w:tc>
        <w:tc>
          <w:tcPr>
            <w:tcW w:w="1121" w:type="dxa"/>
          </w:tcPr>
          <w:p w:rsidR="008B4283" w:rsidRDefault="006857E1" w:rsidP="00F75648">
            <w:pPr>
              <w:pStyle w:val="a3"/>
              <w:ind w:left="0"/>
              <w:jc w:val="center"/>
              <w:rPr>
                <w:sz w:val="18"/>
                <w:szCs w:val="18"/>
              </w:rPr>
            </w:pPr>
            <w:r>
              <w:rPr>
                <w:sz w:val="18"/>
                <w:szCs w:val="18"/>
              </w:rPr>
              <w:t>3/4</w:t>
            </w:r>
          </w:p>
        </w:tc>
        <w:tc>
          <w:tcPr>
            <w:tcW w:w="1006" w:type="dxa"/>
          </w:tcPr>
          <w:p w:rsidR="008B4283" w:rsidRDefault="006857E1" w:rsidP="00F75648">
            <w:pPr>
              <w:pStyle w:val="a3"/>
              <w:ind w:left="0"/>
              <w:jc w:val="center"/>
              <w:rPr>
                <w:sz w:val="18"/>
                <w:szCs w:val="18"/>
              </w:rPr>
            </w:pPr>
            <w:r>
              <w:rPr>
                <w:sz w:val="18"/>
                <w:szCs w:val="18"/>
              </w:rPr>
              <w:t>3/4</w:t>
            </w:r>
          </w:p>
        </w:tc>
        <w:tc>
          <w:tcPr>
            <w:tcW w:w="1006" w:type="dxa"/>
          </w:tcPr>
          <w:p w:rsidR="008B4283" w:rsidRPr="006857E1" w:rsidRDefault="006857E1" w:rsidP="00F75648">
            <w:pPr>
              <w:pStyle w:val="a3"/>
              <w:ind w:left="0"/>
              <w:jc w:val="center"/>
              <w:rPr>
                <w:sz w:val="18"/>
                <w:szCs w:val="18"/>
              </w:rPr>
            </w:pPr>
            <w:r>
              <w:rPr>
                <w:sz w:val="18"/>
                <w:szCs w:val="18"/>
              </w:rPr>
              <w:t>3/4</w:t>
            </w:r>
          </w:p>
        </w:tc>
        <w:tc>
          <w:tcPr>
            <w:tcW w:w="1006" w:type="dxa"/>
          </w:tcPr>
          <w:p w:rsidR="008B4283" w:rsidRPr="006857E1" w:rsidRDefault="006857E1" w:rsidP="00F75648">
            <w:pPr>
              <w:pStyle w:val="a3"/>
              <w:ind w:left="0"/>
              <w:jc w:val="center"/>
              <w:rPr>
                <w:sz w:val="18"/>
                <w:szCs w:val="18"/>
              </w:rPr>
            </w:pPr>
            <w:r>
              <w:rPr>
                <w:sz w:val="18"/>
                <w:szCs w:val="18"/>
              </w:rPr>
              <w:t>3/4</w:t>
            </w:r>
          </w:p>
        </w:tc>
      </w:tr>
      <w:tr w:rsidR="008B4283" w:rsidRPr="002374FA" w:rsidTr="0026176D">
        <w:tc>
          <w:tcPr>
            <w:tcW w:w="4491" w:type="dxa"/>
          </w:tcPr>
          <w:p w:rsidR="008B4283" w:rsidRPr="002374FA" w:rsidRDefault="006857E1" w:rsidP="00E559A0">
            <w:pPr>
              <w:pStyle w:val="a3"/>
              <w:ind w:left="0"/>
              <w:rPr>
                <w:sz w:val="18"/>
                <w:szCs w:val="18"/>
              </w:rPr>
            </w:pPr>
            <w:r>
              <w:rPr>
                <w:sz w:val="18"/>
                <w:szCs w:val="18"/>
              </w:rPr>
              <w:t>Площадь теплообменника, м</w:t>
            </w:r>
            <w:proofErr w:type="gramStart"/>
            <w:r>
              <w:rPr>
                <w:sz w:val="18"/>
                <w:szCs w:val="18"/>
              </w:rPr>
              <w:t>2</w:t>
            </w:r>
            <w:proofErr w:type="gramEnd"/>
          </w:p>
        </w:tc>
        <w:tc>
          <w:tcPr>
            <w:tcW w:w="1134" w:type="dxa"/>
          </w:tcPr>
          <w:p w:rsidR="008B4283" w:rsidRPr="002374FA" w:rsidRDefault="006857E1" w:rsidP="00F75648">
            <w:pPr>
              <w:pStyle w:val="a3"/>
              <w:ind w:left="0"/>
              <w:jc w:val="center"/>
              <w:rPr>
                <w:sz w:val="18"/>
                <w:szCs w:val="18"/>
              </w:rPr>
            </w:pPr>
            <w:r>
              <w:rPr>
                <w:sz w:val="18"/>
                <w:szCs w:val="18"/>
              </w:rPr>
              <w:t>1,03</w:t>
            </w:r>
          </w:p>
        </w:tc>
        <w:tc>
          <w:tcPr>
            <w:tcW w:w="1121" w:type="dxa"/>
          </w:tcPr>
          <w:p w:rsidR="008B4283" w:rsidRPr="002374FA" w:rsidRDefault="006857E1" w:rsidP="00F75648">
            <w:pPr>
              <w:pStyle w:val="a3"/>
              <w:ind w:left="0"/>
              <w:jc w:val="center"/>
              <w:rPr>
                <w:sz w:val="18"/>
                <w:szCs w:val="18"/>
              </w:rPr>
            </w:pPr>
            <w:r>
              <w:rPr>
                <w:sz w:val="18"/>
                <w:szCs w:val="18"/>
              </w:rPr>
              <w:t>1,03</w:t>
            </w:r>
          </w:p>
        </w:tc>
        <w:tc>
          <w:tcPr>
            <w:tcW w:w="1006" w:type="dxa"/>
          </w:tcPr>
          <w:p w:rsidR="008B4283" w:rsidRPr="002374FA" w:rsidRDefault="006857E1" w:rsidP="00F75648">
            <w:pPr>
              <w:pStyle w:val="a3"/>
              <w:ind w:left="0"/>
              <w:jc w:val="center"/>
              <w:rPr>
                <w:sz w:val="18"/>
                <w:szCs w:val="18"/>
              </w:rPr>
            </w:pPr>
            <w:r>
              <w:rPr>
                <w:sz w:val="18"/>
                <w:szCs w:val="18"/>
              </w:rPr>
              <w:t>1,26</w:t>
            </w:r>
          </w:p>
        </w:tc>
        <w:tc>
          <w:tcPr>
            <w:tcW w:w="1006" w:type="dxa"/>
          </w:tcPr>
          <w:p w:rsidR="008B4283" w:rsidRPr="001C3C6D" w:rsidRDefault="006857E1" w:rsidP="00F75648">
            <w:pPr>
              <w:pStyle w:val="a3"/>
              <w:ind w:left="0"/>
              <w:jc w:val="center"/>
              <w:rPr>
                <w:sz w:val="18"/>
                <w:szCs w:val="18"/>
              </w:rPr>
            </w:pPr>
            <w:r>
              <w:rPr>
                <w:sz w:val="18"/>
                <w:szCs w:val="18"/>
              </w:rPr>
              <w:t>1,54</w:t>
            </w:r>
          </w:p>
        </w:tc>
        <w:tc>
          <w:tcPr>
            <w:tcW w:w="1006" w:type="dxa"/>
          </w:tcPr>
          <w:p w:rsidR="008B4283" w:rsidRPr="006857E1" w:rsidRDefault="006857E1" w:rsidP="00F75648">
            <w:pPr>
              <w:pStyle w:val="a3"/>
              <w:ind w:left="0"/>
              <w:jc w:val="center"/>
              <w:rPr>
                <w:sz w:val="18"/>
                <w:szCs w:val="18"/>
              </w:rPr>
            </w:pPr>
            <w:r>
              <w:rPr>
                <w:sz w:val="18"/>
                <w:szCs w:val="18"/>
              </w:rPr>
              <w:t>1,94</w:t>
            </w:r>
          </w:p>
        </w:tc>
      </w:tr>
      <w:tr w:rsidR="008B4283" w:rsidRPr="002374FA" w:rsidTr="0026176D">
        <w:tc>
          <w:tcPr>
            <w:tcW w:w="4491" w:type="dxa"/>
          </w:tcPr>
          <w:p w:rsidR="008B4283" w:rsidRPr="002374FA" w:rsidRDefault="006857E1" w:rsidP="00E559A0">
            <w:pPr>
              <w:pStyle w:val="a3"/>
              <w:ind w:left="0"/>
              <w:rPr>
                <w:sz w:val="18"/>
                <w:szCs w:val="18"/>
              </w:rPr>
            </w:pPr>
            <w:r>
              <w:rPr>
                <w:sz w:val="18"/>
                <w:szCs w:val="18"/>
              </w:rPr>
              <w:t>Макс. рабочее давление, бар</w:t>
            </w:r>
          </w:p>
        </w:tc>
        <w:tc>
          <w:tcPr>
            <w:tcW w:w="1134" w:type="dxa"/>
          </w:tcPr>
          <w:p w:rsidR="008B4283" w:rsidRPr="002374FA" w:rsidRDefault="006857E1" w:rsidP="00F75648">
            <w:pPr>
              <w:pStyle w:val="a3"/>
              <w:ind w:left="0"/>
              <w:jc w:val="center"/>
              <w:rPr>
                <w:sz w:val="18"/>
                <w:szCs w:val="18"/>
              </w:rPr>
            </w:pPr>
            <w:r>
              <w:rPr>
                <w:sz w:val="18"/>
                <w:szCs w:val="18"/>
              </w:rPr>
              <w:t>8</w:t>
            </w:r>
          </w:p>
        </w:tc>
        <w:tc>
          <w:tcPr>
            <w:tcW w:w="1121" w:type="dxa"/>
          </w:tcPr>
          <w:p w:rsidR="008B4283" w:rsidRPr="002374FA" w:rsidRDefault="006857E1" w:rsidP="00F75648">
            <w:pPr>
              <w:pStyle w:val="a3"/>
              <w:ind w:left="0"/>
              <w:jc w:val="center"/>
              <w:rPr>
                <w:sz w:val="18"/>
                <w:szCs w:val="18"/>
              </w:rPr>
            </w:pPr>
            <w:r>
              <w:rPr>
                <w:sz w:val="18"/>
                <w:szCs w:val="18"/>
              </w:rPr>
              <w:t>8</w:t>
            </w:r>
          </w:p>
        </w:tc>
        <w:tc>
          <w:tcPr>
            <w:tcW w:w="1006" w:type="dxa"/>
          </w:tcPr>
          <w:p w:rsidR="008B4283" w:rsidRPr="002374FA" w:rsidRDefault="006857E1" w:rsidP="00F75648">
            <w:pPr>
              <w:pStyle w:val="a3"/>
              <w:ind w:left="0"/>
              <w:jc w:val="center"/>
              <w:rPr>
                <w:sz w:val="18"/>
                <w:szCs w:val="18"/>
              </w:rPr>
            </w:pPr>
            <w:r>
              <w:rPr>
                <w:sz w:val="18"/>
                <w:szCs w:val="18"/>
              </w:rPr>
              <w:t>8</w:t>
            </w:r>
          </w:p>
        </w:tc>
        <w:tc>
          <w:tcPr>
            <w:tcW w:w="1006" w:type="dxa"/>
          </w:tcPr>
          <w:p w:rsidR="008B4283" w:rsidRDefault="006857E1" w:rsidP="00F75648">
            <w:pPr>
              <w:pStyle w:val="a3"/>
              <w:ind w:left="0"/>
              <w:jc w:val="center"/>
              <w:rPr>
                <w:sz w:val="18"/>
                <w:szCs w:val="18"/>
              </w:rPr>
            </w:pPr>
            <w:r>
              <w:rPr>
                <w:sz w:val="18"/>
                <w:szCs w:val="18"/>
              </w:rPr>
              <w:t>8</w:t>
            </w:r>
          </w:p>
        </w:tc>
        <w:tc>
          <w:tcPr>
            <w:tcW w:w="1006" w:type="dxa"/>
          </w:tcPr>
          <w:p w:rsidR="008B4283" w:rsidRDefault="006857E1" w:rsidP="00F75648">
            <w:pPr>
              <w:pStyle w:val="a3"/>
              <w:ind w:left="0"/>
              <w:jc w:val="center"/>
              <w:rPr>
                <w:sz w:val="18"/>
                <w:szCs w:val="18"/>
              </w:rPr>
            </w:pPr>
            <w:r>
              <w:rPr>
                <w:sz w:val="18"/>
                <w:szCs w:val="18"/>
              </w:rPr>
              <w:t>8</w:t>
            </w:r>
          </w:p>
        </w:tc>
      </w:tr>
      <w:tr w:rsidR="008B4283" w:rsidRPr="002374FA" w:rsidTr="0026176D">
        <w:tc>
          <w:tcPr>
            <w:tcW w:w="4491" w:type="dxa"/>
          </w:tcPr>
          <w:p w:rsidR="008B4283" w:rsidRPr="002374FA" w:rsidRDefault="006857E1" w:rsidP="00E559A0">
            <w:pPr>
              <w:pStyle w:val="a3"/>
              <w:ind w:left="0"/>
              <w:rPr>
                <w:sz w:val="18"/>
                <w:szCs w:val="18"/>
              </w:rPr>
            </w:pPr>
            <w:r>
              <w:rPr>
                <w:sz w:val="18"/>
                <w:szCs w:val="18"/>
              </w:rPr>
              <w:t>Макс. потребляемая тепловая мощность, кВт</w:t>
            </w:r>
          </w:p>
        </w:tc>
        <w:tc>
          <w:tcPr>
            <w:tcW w:w="1134" w:type="dxa"/>
          </w:tcPr>
          <w:p w:rsidR="008B4283" w:rsidRPr="002374FA" w:rsidRDefault="006857E1" w:rsidP="00F75648">
            <w:pPr>
              <w:pStyle w:val="a3"/>
              <w:ind w:left="0"/>
              <w:jc w:val="center"/>
              <w:rPr>
                <w:sz w:val="18"/>
                <w:szCs w:val="18"/>
              </w:rPr>
            </w:pPr>
            <w:r>
              <w:rPr>
                <w:sz w:val="18"/>
                <w:szCs w:val="18"/>
              </w:rPr>
              <w:t>18,4</w:t>
            </w:r>
          </w:p>
        </w:tc>
        <w:tc>
          <w:tcPr>
            <w:tcW w:w="1121" w:type="dxa"/>
          </w:tcPr>
          <w:p w:rsidR="008B4283" w:rsidRPr="002374FA" w:rsidRDefault="006857E1" w:rsidP="00F75648">
            <w:pPr>
              <w:pStyle w:val="a3"/>
              <w:ind w:left="0"/>
              <w:jc w:val="center"/>
              <w:rPr>
                <w:sz w:val="18"/>
                <w:szCs w:val="18"/>
              </w:rPr>
            </w:pPr>
            <w:r>
              <w:rPr>
                <w:sz w:val="18"/>
                <w:szCs w:val="18"/>
              </w:rPr>
              <w:t>18,4</w:t>
            </w:r>
          </w:p>
        </w:tc>
        <w:tc>
          <w:tcPr>
            <w:tcW w:w="1006" w:type="dxa"/>
          </w:tcPr>
          <w:p w:rsidR="008B4283" w:rsidRPr="002374FA" w:rsidRDefault="006857E1" w:rsidP="00F75648">
            <w:pPr>
              <w:pStyle w:val="a3"/>
              <w:ind w:left="0"/>
              <w:jc w:val="center"/>
              <w:rPr>
                <w:sz w:val="18"/>
                <w:szCs w:val="18"/>
              </w:rPr>
            </w:pPr>
            <w:r>
              <w:rPr>
                <w:sz w:val="18"/>
                <w:szCs w:val="18"/>
              </w:rPr>
              <w:t>24,7</w:t>
            </w:r>
          </w:p>
        </w:tc>
        <w:tc>
          <w:tcPr>
            <w:tcW w:w="1006" w:type="dxa"/>
          </w:tcPr>
          <w:p w:rsidR="008B4283" w:rsidRDefault="006857E1" w:rsidP="00F75648">
            <w:pPr>
              <w:pStyle w:val="a3"/>
              <w:ind w:left="0"/>
              <w:jc w:val="center"/>
              <w:rPr>
                <w:sz w:val="18"/>
                <w:szCs w:val="18"/>
              </w:rPr>
            </w:pPr>
            <w:r>
              <w:rPr>
                <w:sz w:val="18"/>
                <w:szCs w:val="18"/>
              </w:rPr>
              <w:t>32,2</w:t>
            </w:r>
          </w:p>
        </w:tc>
        <w:tc>
          <w:tcPr>
            <w:tcW w:w="1006" w:type="dxa"/>
          </w:tcPr>
          <w:p w:rsidR="008B4283" w:rsidRDefault="006857E1" w:rsidP="00F75648">
            <w:pPr>
              <w:pStyle w:val="a3"/>
              <w:ind w:left="0"/>
              <w:jc w:val="center"/>
              <w:rPr>
                <w:sz w:val="18"/>
                <w:szCs w:val="18"/>
              </w:rPr>
            </w:pPr>
            <w:r>
              <w:rPr>
                <w:sz w:val="18"/>
                <w:szCs w:val="18"/>
              </w:rPr>
              <w:t>39,2</w:t>
            </w:r>
          </w:p>
        </w:tc>
      </w:tr>
      <w:tr w:rsidR="008B4283" w:rsidRPr="002374FA" w:rsidTr="0026176D">
        <w:tc>
          <w:tcPr>
            <w:tcW w:w="4491" w:type="dxa"/>
          </w:tcPr>
          <w:p w:rsidR="008B4283" w:rsidRPr="006857E1" w:rsidRDefault="006857E1" w:rsidP="00E559A0">
            <w:pPr>
              <w:pStyle w:val="a3"/>
              <w:ind w:left="0"/>
              <w:rPr>
                <w:sz w:val="18"/>
                <w:szCs w:val="18"/>
              </w:rPr>
            </w:pPr>
            <w:r>
              <w:rPr>
                <w:sz w:val="18"/>
                <w:szCs w:val="18"/>
              </w:rPr>
              <w:t>Время нагрева, мин</w:t>
            </w:r>
          </w:p>
        </w:tc>
        <w:tc>
          <w:tcPr>
            <w:tcW w:w="1134" w:type="dxa"/>
          </w:tcPr>
          <w:p w:rsidR="008B4283" w:rsidRPr="002374FA" w:rsidRDefault="006857E1" w:rsidP="00F75648">
            <w:pPr>
              <w:pStyle w:val="a3"/>
              <w:ind w:left="0"/>
              <w:jc w:val="center"/>
              <w:rPr>
                <w:sz w:val="18"/>
                <w:szCs w:val="18"/>
              </w:rPr>
            </w:pPr>
            <w:r>
              <w:rPr>
                <w:sz w:val="18"/>
                <w:szCs w:val="18"/>
              </w:rPr>
              <w:t>10</w:t>
            </w:r>
          </w:p>
        </w:tc>
        <w:tc>
          <w:tcPr>
            <w:tcW w:w="1121" w:type="dxa"/>
          </w:tcPr>
          <w:p w:rsidR="008B4283" w:rsidRPr="002374FA" w:rsidRDefault="006857E1" w:rsidP="00F75648">
            <w:pPr>
              <w:pStyle w:val="a3"/>
              <w:ind w:left="0"/>
              <w:jc w:val="center"/>
              <w:rPr>
                <w:sz w:val="18"/>
                <w:szCs w:val="18"/>
              </w:rPr>
            </w:pPr>
            <w:r>
              <w:rPr>
                <w:sz w:val="18"/>
                <w:szCs w:val="18"/>
              </w:rPr>
              <w:t>10</w:t>
            </w:r>
          </w:p>
        </w:tc>
        <w:tc>
          <w:tcPr>
            <w:tcW w:w="1006" w:type="dxa"/>
          </w:tcPr>
          <w:p w:rsidR="008B4283" w:rsidRPr="002374FA" w:rsidRDefault="006857E1" w:rsidP="00F75648">
            <w:pPr>
              <w:pStyle w:val="a3"/>
              <w:ind w:left="0"/>
              <w:jc w:val="center"/>
              <w:rPr>
                <w:sz w:val="18"/>
                <w:szCs w:val="18"/>
              </w:rPr>
            </w:pPr>
            <w:r>
              <w:rPr>
                <w:sz w:val="18"/>
                <w:szCs w:val="18"/>
              </w:rPr>
              <w:t>10</w:t>
            </w:r>
          </w:p>
        </w:tc>
        <w:tc>
          <w:tcPr>
            <w:tcW w:w="1006" w:type="dxa"/>
          </w:tcPr>
          <w:p w:rsidR="008B4283" w:rsidRPr="002374FA" w:rsidRDefault="006857E1" w:rsidP="00F75648">
            <w:pPr>
              <w:pStyle w:val="a3"/>
              <w:ind w:left="0"/>
              <w:jc w:val="center"/>
              <w:rPr>
                <w:sz w:val="18"/>
                <w:szCs w:val="18"/>
              </w:rPr>
            </w:pPr>
            <w:r>
              <w:rPr>
                <w:sz w:val="18"/>
                <w:szCs w:val="18"/>
              </w:rPr>
              <w:t>9</w:t>
            </w:r>
          </w:p>
        </w:tc>
        <w:tc>
          <w:tcPr>
            <w:tcW w:w="1006" w:type="dxa"/>
          </w:tcPr>
          <w:p w:rsidR="008B4283" w:rsidRDefault="006857E1" w:rsidP="00F75648">
            <w:pPr>
              <w:pStyle w:val="a3"/>
              <w:ind w:left="0"/>
              <w:jc w:val="center"/>
              <w:rPr>
                <w:sz w:val="18"/>
                <w:szCs w:val="18"/>
              </w:rPr>
            </w:pPr>
            <w:r>
              <w:rPr>
                <w:sz w:val="18"/>
                <w:szCs w:val="18"/>
              </w:rPr>
              <w:t>9</w:t>
            </w:r>
          </w:p>
        </w:tc>
      </w:tr>
      <w:tr w:rsidR="008B4283" w:rsidRPr="002374FA" w:rsidTr="0026176D">
        <w:tc>
          <w:tcPr>
            <w:tcW w:w="4491" w:type="dxa"/>
          </w:tcPr>
          <w:p w:rsidR="008B4283" w:rsidRPr="002374FA" w:rsidRDefault="006857E1" w:rsidP="006857E1">
            <w:pPr>
              <w:pStyle w:val="a3"/>
              <w:ind w:left="0"/>
              <w:rPr>
                <w:sz w:val="18"/>
                <w:szCs w:val="18"/>
              </w:rPr>
            </w:pPr>
            <w:r>
              <w:rPr>
                <w:sz w:val="18"/>
                <w:szCs w:val="18"/>
              </w:rPr>
              <w:t>Макс рабочее давление контура отопления, бар</w:t>
            </w:r>
          </w:p>
        </w:tc>
        <w:tc>
          <w:tcPr>
            <w:tcW w:w="1134" w:type="dxa"/>
          </w:tcPr>
          <w:p w:rsidR="008B4283" w:rsidRPr="00407AD6" w:rsidRDefault="006857E1" w:rsidP="00F75648">
            <w:pPr>
              <w:pStyle w:val="a3"/>
              <w:ind w:left="0"/>
              <w:jc w:val="center"/>
              <w:rPr>
                <w:color w:val="000000" w:themeColor="text1"/>
                <w:sz w:val="18"/>
                <w:szCs w:val="18"/>
              </w:rPr>
            </w:pPr>
            <w:r>
              <w:rPr>
                <w:color w:val="000000" w:themeColor="text1"/>
                <w:sz w:val="18"/>
                <w:szCs w:val="18"/>
              </w:rPr>
              <w:t>3</w:t>
            </w:r>
          </w:p>
        </w:tc>
        <w:tc>
          <w:tcPr>
            <w:tcW w:w="1121" w:type="dxa"/>
          </w:tcPr>
          <w:p w:rsidR="008B4283" w:rsidRPr="006857E1" w:rsidRDefault="006857E1" w:rsidP="00F75648">
            <w:pPr>
              <w:pStyle w:val="a3"/>
              <w:ind w:left="0"/>
              <w:jc w:val="center"/>
              <w:rPr>
                <w:color w:val="000000" w:themeColor="text1"/>
                <w:sz w:val="18"/>
                <w:szCs w:val="18"/>
              </w:rPr>
            </w:pPr>
            <w:r>
              <w:rPr>
                <w:color w:val="000000" w:themeColor="text1"/>
                <w:sz w:val="18"/>
                <w:szCs w:val="18"/>
              </w:rPr>
              <w:t>3</w:t>
            </w:r>
          </w:p>
        </w:tc>
        <w:tc>
          <w:tcPr>
            <w:tcW w:w="1006" w:type="dxa"/>
          </w:tcPr>
          <w:p w:rsidR="008B4283" w:rsidRPr="002374FA" w:rsidRDefault="006857E1" w:rsidP="00F75648">
            <w:pPr>
              <w:pStyle w:val="a3"/>
              <w:ind w:left="0"/>
              <w:jc w:val="center"/>
              <w:rPr>
                <w:sz w:val="18"/>
                <w:szCs w:val="18"/>
              </w:rPr>
            </w:pPr>
            <w:r>
              <w:rPr>
                <w:sz w:val="18"/>
                <w:szCs w:val="18"/>
              </w:rPr>
              <w:t>3</w:t>
            </w:r>
          </w:p>
        </w:tc>
        <w:tc>
          <w:tcPr>
            <w:tcW w:w="1006" w:type="dxa"/>
          </w:tcPr>
          <w:p w:rsidR="008B4283" w:rsidRDefault="006857E1" w:rsidP="00F75648">
            <w:pPr>
              <w:pStyle w:val="a3"/>
              <w:ind w:left="0"/>
              <w:jc w:val="center"/>
              <w:rPr>
                <w:sz w:val="18"/>
                <w:szCs w:val="18"/>
              </w:rPr>
            </w:pPr>
            <w:r>
              <w:rPr>
                <w:sz w:val="18"/>
                <w:szCs w:val="18"/>
              </w:rPr>
              <w:t>3</w:t>
            </w:r>
          </w:p>
        </w:tc>
        <w:tc>
          <w:tcPr>
            <w:tcW w:w="1006" w:type="dxa"/>
          </w:tcPr>
          <w:p w:rsidR="008B4283" w:rsidRDefault="006857E1" w:rsidP="00F75648">
            <w:pPr>
              <w:pStyle w:val="a3"/>
              <w:ind w:left="0"/>
              <w:jc w:val="center"/>
              <w:rPr>
                <w:sz w:val="18"/>
                <w:szCs w:val="18"/>
              </w:rPr>
            </w:pPr>
            <w:r>
              <w:rPr>
                <w:sz w:val="18"/>
                <w:szCs w:val="18"/>
              </w:rPr>
              <w:t>3</w:t>
            </w:r>
          </w:p>
        </w:tc>
      </w:tr>
      <w:tr w:rsidR="008B4283" w:rsidRPr="002374FA" w:rsidTr="0026176D">
        <w:tc>
          <w:tcPr>
            <w:tcW w:w="4491" w:type="dxa"/>
          </w:tcPr>
          <w:p w:rsidR="008B4283" w:rsidRPr="002374FA" w:rsidRDefault="006857E1" w:rsidP="00E559A0">
            <w:pPr>
              <w:pStyle w:val="a3"/>
              <w:ind w:left="0"/>
              <w:rPr>
                <w:sz w:val="18"/>
                <w:szCs w:val="18"/>
              </w:rPr>
            </w:pPr>
            <w:r>
              <w:rPr>
                <w:sz w:val="18"/>
                <w:szCs w:val="18"/>
              </w:rPr>
              <w:t>Макс рабочее давление контура водоснабжения</w:t>
            </w:r>
          </w:p>
        </w:tc>
        <w:tc>
          <w:tcPr>
            <w:tcW w:w="1134" w:type="dxa"/>
          </w:tcPr>
          <w:p w:rsidR="008B4283" w:rsidRPr="002374FA" w:rsidRDefault="006857E1" w:rsidP="00F75648">
            <w:pPr>
              <w:pStyle w:val="a3"/>
              <w:ind w:left="0"/>
              <w:jc w:val="center"/>
              <w:rPr>
                <w:sz w:val="18"/>
                <w:szCs w:val="18"/>
              </w:rPr>
            </w:pPr>
            <w:r>
              <w:rPr>
                <w:sz w:val="18"/>
                <w:szCs w:val="18"/>
              </w:rPr>
              <w:t>8</w:t>
            </w:r>
          </w:p>
        </w:tc>
        <w:tc>
          <w:tcPr>
            <w:tcW w:w="1121" w:type="dxa"/>
          </w:tcPr>
          <w:p w:rsidR="008B4283" w:rsidRPr="002374FA" w:rsidRDefault="006857E1" w:rsidP="00F75648">
            <w:pPr>
              <w:pStyle w:val="a3"/>
              <w:ind w:left="0"/>
              <w:jc w:val="center"/>
              <w:rPr>
                <w:sz w:val="18"/>
                <w:szCs w:val="18"/>
              </w:rPr>
            </w:pPr>
            <w:r>
              <w:rPr>
                <w:sz w:val="18"/>
                <w:szCs w:val="18"/>
              </w:rPr>
              <w:t>8</w:t>
            </w:r>
          </w:p>
        </w:tc>
        <w:tc>
          <w:tcPr>
            <w:tcW w:w="1006" w:type="dxa"/>
          </w:tcPr>
          <w:p w:rsidR="008B4283" w:rsidRPr="002374FA" w:rsidRDefault="006857E1" w:rsidP="00F75648">
            <w:pPr>
              <w:pStyle w:val="a3"/>
              <w:ind w:left="0"/>
              <w:jc w:val="center"/>
              <w:rPr>
                <w:sz w:val="18"/>
                <w:szCs w:val="18"/>
              </w:rPr>
            </w:pPr>
            <w:r>
              <w:rPr>
                <w:sz w:val="18"/>
                <w:szCs w:val="18"/>
              </w:rPr>
              <w:t>8</w:t>
            </w:r>
          </w:p>
        </w:tc>
        <w:tc>
          <w:tcPr>
            <w:tcW w:w="1006" w:type="dxa"/>
          </w:tcPr>
          <w:p w:rsidR="008B4283" w:rsidRPr="002374FA" w:rsidRDefault="006857E1" w:rsidP="00F75648">
            <w:pPr>
              <w:pStyle w:val="a3"/>
              <w:ind w:left="0"/>
              <w:jc w:val="center"/>
              <w:rPr>
                <w:sz w:val="18"/>
                <w:szCs w:val="18"/>
              </w:rPr>
            </w:pPr>
            <w:r>
              <w:rPr>
                <w:sz w:val="18"/>
                <w:szCs w:val="18"/>
              </w:rPr>
              <w:t>8</w:t>
            </w:r>
          </w:p>
        </w:tc>
        <w:tc>
          <w:tcPr>
            <w:tcW w:w="1006" w:type="dxa"/>
          </w:tcPr>
          <w:p w:rsidR="008B4283" w:rsidRDefault="006857E1" w:rsidP="00F75648">
            <w:pPr>
              <w:pStyle w:val="a3"/>
              <w:ind w:left="0"/>
              <w:jc w:val="center"/>
              <w:rPr>
                <w:sz w:val="18"/>
                <w:szCs w:val="18"/>
              </w:rPr>
            </w:pPr>
            <w:r>
              <w:rPr>
                <w:sz w:val="18"/>
                <w:szCs w:val="18"/>
              </w:rPr>
              <w:t>8</w:t>
            </w:r>
          </w:p>
        </w:tc>
      </w:tr>
      <w:tr w:rsidR="008B4283" w:rsidRPr="002374FA" w:rsidTr="0026176D">
        <w:tc>
          <w:tcPr>
            <w:tcW w:w="4491" w:type="dxa"/>
          </w:tcPr>
          <w:p w:rsidR="008B4283" w:rsidRPr="002374FA" w:rsidRDefault="001E0D14" w:rsidP="001E0D14">
            <w:pPr>
              <w:pStyle w:val="a3"/>
              <w:ind w:left="0"/>
              <w:rPr>
                <w:sz w:val="18"/>
                <w:szCs w:val="18"/>
              </w:rPr>
            </w:pPr>
            <w:r>
              <w:rPr>
                <w:sz w:val="18"/>
                <w:szCs w:val="18"/>
              </w:rPr>
              <w:t>Макс давление воды на вводе (контур ГВС), бар</w:t>
            </w:r>
          </w:p>
        </w:tc>
        <w:tc>
          <w:tcPr>
            <w:tcW w:w="1134" w:type="dxa"/>
          </w:tcPr>
          <w:p w:rsidR="008B4283" w:rsidRPr="002374FA" w:rsidRDefault="001E0D14" w:rsidP="00F75648">
            <w:pPr>
              <w:pStyle w:val="a3"/>
              <w:ind w:left="0"/>
              <w:jc w:val="center"/>
              <w:rPr>
                <w:sz w:val="18"/>
                <w:szCs w:val="18"/>
              </w:rPr>
            </w:pPr>
            <w:r>
              <w:rPr>
                <w:sz w:val="18"/>
                <w:szCs w:val="18"/>
              </w:rPr>
              <w:t>6</w:t>
            </w:r>
          </w:p>
        </w:tc>
        <w:tc>
          <w:tcPr>
            <w:tcW w:w="1121" w:type="dxa"/>
          </w:tcPr>
          <w:p w:rsidR="008B4283" w:rsidRPr="002374FA" w:rsidRDefault="001E0D14" w:rsidP="00F75648">
            <w:pPr>
              <w:pStyle w:val="a3"/>
              <w:ind w:left="0"/>
              <w:jc w:val="center"/>
              <w:rPr>
                <w:sz w:val="18"/>
                <w:szCs w:val="18"/>
              </w:rPr>
            </w:pPr>
            <w:r>
              <w:rPr>
                <w:sz w:val="18"/>
                <w:szCs w:val="18"/>
              </w:rPr>
              <w:t>6</w:t>
            </w:r>
          </w:p>
        </w:tc>
        <w:tc>
          <w:tcPr>
            <w:tcW w:w="1006" w:type="dxa"/>
          </w:tcPr>
          <w:p w:rsidR="008B4283" w:rsidRPr="002374FA" w:rsidRDefault="001E0D14" w:rsidP="00F75648">
            <w:pPr>
              <w:pStyle w:val="a3"/>
              <w:ind w:left="0"/>
              <w:jc w:val="center"/>
              <w:rPr>
                <w:sz w:val="18"/>
                <w:szCs w:val="18"/>
              </w:rPr>
            </w:pPr>
            <w:r>
              <w:rPr>
                <w:sz w:val="18"/>
                <w:szCs w:val="18"/>
              </w:rPr>
              <w:t>6</w:t>
            </w:r>
          </w:p>
        </w:tc>
        <w:tc>
          <w:tcPr>
            <w:tcW w:w="1006" w:type="dxa"/>
          </w:tcPr>
          <w:p w:rsidR="008B4283" w:rsidRDefault="001E0D14" w:rsidP="00F75648">
            <w:pPr>
              <w:pStyle w:val="a3"/>
              <w:ind w:left="0"/>
              <w:jc w:val="center"/>
              <w:rPr>
                <w:sz w:val="18"/>
                <w:szCs w:val="18"/>
              </w:rPr>
            </w:pPr>
            <w:r>
              <w:rPr>
                <w:sz w:val="18"/>
                <w:szCs w:val="18"/>
              </w:rPr>
              <w:t>6</w:t>
            </w:r>
          </w:p>
        </w:tc>
        <w:tc>
          <w:tcPr>
            <w:tcW w:w="1006" w:type="dxa"/>
          </w:tcPr>
          <w:p w:rsidR="008B4283" w:rsidRDefault="001E0D14" w:rsidP="00F75648">
            <w:pPr>
              <w:pStyle w:val="a3"/>
              <w:ind w:left="0"/>
              <w:jc w:val="center"/>
              <w:rPr>
                <w:sz w:val="18"/>
                <w:szCs w:val="18"/>
              </w:rPr>
            </w:pPr>
            <w:r>
              <w:rPr>
                <w:sz w:val="18"/>
                <w:szCs w:val="18"/>
              </w:rPr>
              <w:t>6</w:t>
            </w:r>
          </w:p>
        </w:tc>
      </w:tr>
      <w:tr w:rsidR="008B4283" w:rsidRPr="002374FA" w:rsidTr="0026176D">
        <w:tc>
          <w:tcPr>
            <w:tcW w:w="4491" w:type="dxa"/>
          </w:tcPr>
          <w:p w:rsidR="008B4283" w:rsidRPr="002374FA" w:rsidRDefault="001E0D14" w:rsidP="00E559A0">
            <w:pPr>
              <w:pStyle w:val="a3"/>
              <w:ind w:left="0"/>
              <w:rPr>
                <w:sz w:val="18"/>
                <w:szCs w:val="18"/>
              </w:rPr>
            </w:pPr>
            <w:r>
              <w:rPr>
                <w:sz w:val="18"/>
                <w:szCs w:val="18"/>
              </w:rPr>
              <w:t xml:space="preserve">Макс температура-греющий контур, </w:t>
            </w:r>
            <w:r>
              <w:rPr>
                <w:rFonts w:cstheme="minorHAnsi"/>
                <w:sz w:val="18"/>
                <w:szCs w:val="18"/>
              </w:rPr>
              <w:t>°</w:t>
            </w:r>
            <w:proofErr w:type="gramStart"/>
            <w:r>
              <w:rPr>
                <w:sz w:val="18"/>
                <w:szCs w:val="18"/>
              </w:rPr>
              <w:t>С</w:t>
            </w:r>
            <w:proofErr w:type="gramEnd"/>
          </w:p>
        </w:tc>
        <w:tc>
          <w:tcPr>
            <w:tcW w:w="1134" w:type="dxa"/>
          </w:tcPr>
          <w:p w:rsidR="008B4283" w:rsidRPr="002374FA" w:rsidRDefault="001E0D14" w:rsidP="00F75648">
            <w:pPr>
              <w:pStyle w:val="a3"/>
              <w:ind w:left="0"/>
              <w:jc w:val="center"/>
              <w:rPr>
                <w:sz w:val="18"/>
                <w:szCs w:val="18"/>
              </w:rPr>
            </w:pPr>
            <w:r>
              <w:rPr>
                <w:sz w:val="18"/>
                <w:szCs w:val="18"/>
              </w:rPr>
              <w:t>90</w:t>
            </w:r>
          </w:p>
        </w:tc>
        <w:tc>
          <w:tcPr>
            <w:tcW w:w="1121" w:type="dxa"/>
          </w:tcPr>
          <w:p w:rsidR="008B4283" w:rsidRPr="002374FA" w:rsidRDefault="001E0D14" w:rsidP="00F75648">
            <w:pPr>
              <w:pStyle w:val="a3"/>
              <w:ind w:left="0"/>
              <w:jc w:val="center"/>
              <w:rPr>
                <w:sz w:val="18"/>
                <w:szCs w:val="18"/>
              </w:rPr>
            </w:pPr>
            <w:r>
              <w:rPr>
                <w:sz w:val="18"/>
                <w:szCs w:val="18"/>
              </w:rPr>
              <w:t>90</w:t>
            </w:r>
          </w:p>
        </w:tc>
        <w:tc>
          <w:tcPr>
            <w:tcW w:w="1006" w:type="dxa"/>
          </w:tcPr>
          <w:p w:rsidR="008B4283" w:rsidRPr="002374FA" w:rsidRDefault="001E0D14" w:rsidP="00F75648">
            <w:pPr>
              <w:pStyle w:val="a3"/>
              <w:ind w:left="0"/>
              <w:jc w:val="center"/>
              <w:rPr>
                <w:sz w:val="18"/>
                <w:szCs w:val="18"/>
              </w:rPr>
            </w:pPr>
            <w:r>
              <w:rPr>
                <w:sz w:val="18"/>
                <w:szCs w:val="18"/>
              </w:rPr>
              <w:t>90</w:t>
            </w:r>
          </w:p>
        </w:tc>
        <w:tc>
          <w:tcPr>
            <w:tcW w:w="1006" w:type="dxa"/>
          </w:tcPr>
          <w:p w:rsidR="008B4283" w:rsidRPr="002374FA" w:rsidRDefault="001E0D14" w:rsidP="00F75648">
            <w:pPr>
              <w:pStyle w:val="a3"/>
              <w:ind w:left="0"/>
              <w:jc w:val="center"/>
              <w:rPr>
                <w:sz w:val="18"/>
                <w:szCs w:val="18"/>
              </w:rPr>
            </w:pPr>
            <w:r>
              <w:rPr>
                <w:sz w:val="18"/>
                <w:szCs w:val="18"/>
              </w:rPr>
              <w:t>90</w:t>
            </w:r>
          </w:p>
        </w:tc>
        <w:tc>
          <w:tcPr>
            <w:tcW w:w="1006" w:type="dxa"/>
          </w:tcPr>
          <w:p w:rsidR="008B4283" w:rsidRDefault="001E0D14" w:rsidP="00F75648">
            <w:pPr>
              <w:pStyle w:val="a3"/>
              <w:ind w:left="0"/>
              <w:jc w:val="center"/>
              <w:rPr>
                <w:sz w:val="18"/>
                <w:szCs w:val="18"/>
              </w:rPr>
            </w:pPr>
            <w:r>
              <w:rPr>
                <w:sz w:val="18"/>
                <w:szCs w:val="18"/>
              </w:rPr>
              <w:t>90</w:t>
            </w:r>
          </w:p>
        </w:tc>
      </w:tr>
      <w:tr w:rsidR="008B4283" w:rsidRPr="002374FA" w:rsidTr="0026176D">
        <w:tc>
          <w:tcPr>
            <w:tcW w:w="4491" w:type="dxa"/>
          </w:tcPr>
          <w:p w:rsidR="008B4283" w:rsidRPr="002374FA" w:rsidRDefault="001E0D14" w:rsidP="00E559A0">
            <w:pPr>
              <w:pStyle w:val="a3"/>
              <w:ind w:left="0"/>
              <w:rPr>
                <w:sz w:val="18"/>
                <w:szCs w:val="18"/>
              </w:rPr>
            </w:pPr>
            <w:r>
              <w:rPr>
                <w:sz w:val="18"/>
                <w:szCs w:val="18"/>
              </w:rPr>
              <w:t xml:space="preserve">Макс температура ГВС, </w:t>
            </w:r>
            <w:r>
              <w:rPr>
                <w:rFonts w:cstheme="minorHAnsi"/>
                <w:sz w:val="18"/>
                <w:szCs w:val="18"/>
              </w:rPr>
              <w:t>°</w:t>
            </w:r>
            <w:proofErr w:type="gramStart"/>
            <w:r>
              <w:rPr>
                <w:sz w:val="18"/>
                <w:szCs w:val="18"/>
              </w:rPr>
              <w:t>С</w:t>
            </w:r>
            <w:proofErr w:type="gramEnd"/>
          </w:p>
        </w:tc>
        <w:tc>
          <w:tcPr>
            <w:tcW w:w="1134" w:type="dxa"/>
          </w:tcPr>
          <w:p w:rsidR="008B4283" w:rsidRPr="002374FA" w:rsidRDefault="001E0D14" w:rsidP="00F75648">
            <w:pPr>
              <w:pStyle w:val="a3"/>
              <w:ind w:left="0"/>
              <w:jc w:val="center"/>
              <w:rPr>
                <w:sz w:val="18"/>
                <w:szCs w:val="18"/>
              </w:rPr>
            </w:pPr>
            <w:r>
              <w:rPr>
                <w:sz w:val="18"/>
                <w:szCs w:val="18"/>
              </w:rPr>
              <w:t>80</w:t>
            </w:r>
          </w:p>
        </w:tc>
        <w:tc>
          <w:tcPr>
            <w:tcW w:w="1121" w:type="dxa"/>
          </w:tcPr>
          <w:p w:rsidR="008B4283" w:rsidRPr="002374FA" w:rsidRDefault="001E0D14" w:rsidP="00F75648">
            <w:pPr>
              <w:pStyle w:val="a3"/>
              <w:ind w:left="0"/>
              <w:jc w:val="center"/>
              <w:rPr>
                <w:sz w:val="18"/>
                <w:szCs w:val="18"/>
              </w:rPr>
            </w:pPr>
            <w:r>
              <w:rPr>
                <w:sz w:val="18"/>
                <w:szCs w:val="18"/>
              </w:rPr>
              <w:t>80</w:t>
            </w:r>
          </w:p>
        </w:tc>
        <w:tc>
          <w:tcPr>
            <w:tcW w:w="1006" w:type="dxa"/>
          </w:tcPr>
          <w:p w:rsidR="008B4283" w:rsidRPr="002374FA" w:rsidRDefault="001E0D14" w:rsidP="00F75648">
            <w:pPr>
              <w:pStyle w:val="a3"/>
              <w:ind w:left="0"/>
              <w:jc w:val="center"/>
              <w:rPr>
                <w:sz w:val="18"/>
                <w:szCs w:val="18"/>
              </w:rPr>
            </w:pPr>
            <w:r>
              <w:rPr>
                <w:sz w:val="18"/>
                <w:szCs w:val="18"/>
              </w:rPr>
              <w:t>80</w:t>
            </w:r>
          </w:p>
        </w:tc>
        <w:tc>
          <w:tcPr>
            <w:tcW w:w="1006" w:type="dxa"/>
          </w:tcPr>
          <w:p w:rsidR="008B4283" w:rsidRDefault="001E0D14" w:rsidP="00F75648">
            <w:pPr>
              <w:pStyle w:val="a3"/>
              <w:ind w:left="0"/>
              <w:jc w:val="center"/>
              <w:rPr>
                <w:sz w:val="18"/>
                <w:szCs w:val="18"/>
              </w:rPr>
            </w:pPr>
            <w:r>
              <w:rPr>
                <w:sz w:val="18"/>
                <w:szCs w:val="18"/>
              </w:rPr>
              <w:t>80</w:t>
            </w:r>
          </w:p>
        </w:tc>
        <w:tc>
          <w:tcPr>
            <w:tcW w:w="1006" w:type="dxa"/>
          </w:tcPr>
          <w:p w:rsidR="008B4283" w:rsidRDefault="001E0D14" w:rsidP="00F75648">
            <w:pPr>
              <w:pStyle w:val="a3"/>
              <w:ind w:left="0"/>
              <w:jc w:val="center"/>
              <w:rPr>
                <w:sz w:val="18"/>
                <w:szCs w:val="18"/>
              </w:rPr>
            </w:pPr>
            <w:r>
              <w:rPr>
                <w:sz w:val="18"/>
                <w:szCs w:val="18"/>
              </w:rPr>
              <w:t>80</w:t>
            </w:r>
          </w:p>
        </w:tc>
      </w:tr>
      <w:tr w:rsidR="001E0D14" w:rsidRPr="002374FA" w:rsidTr="0026176D">
        <w:tc>
          <w:tcPr>
            <w:tcW w:w="9764" w:type="dxa"/>
            <w:gridSpan w:val="6"/>
          </w:tcPr>
          <w:p w:rsidR="001E0D14" w:rsidRPr="001E0D14" w:rsidRDefault="001E0D14" w:rsidP="001E0D14">
            <w:pPr>
              <w:pStyle w:val="a3"/>
              <w:ind w:left="0"/>
              <w:rPr>
                <w:b/>
                <w:color w:val="FF0000"/>
                <w:sz w:val="18"/>
                <w:szCs w:val="18"/>
              </w:rPr>
            </w:pPr>
            <w:r w:rsidRPr="001E0D14">
              <w:rPr>
                <w:b/>
                <w:sz w:val="18"/>
                <w:szCs w:val="18"/>
              </w:rPr>
              <w:t>Производительность по нагреву горячей воды</w:t>
            </w:r>
          </w:p>
        </w:tc>
      </w:tr>
      <w:tr w:rsidR="008B4283" w:rsidRPr="002374FA" w:rsidTr="0026176D">
        <w:tc>
          <w:tcPr>
            <w:tcW w:w="4491" w:type="dxa"/>
          </w:tcPr>
          <w:p w:rsidR="008B4283" w:rsidRPr="002374FA" w:rsidRDefault="001E0D14" w:rsidP="00E559A0">
            <w:pPr>
              <w:pStyle w:val="a3"/>
              <w:ind w:left="0"/>
              <w:rPr>
                <w:sz w:val="18"/>
                <w:szCs w:val="18"/>
              </w:rPr>
            </w:pPr>
            <w:r>
              <w:rPr>
                <w:sz w:val="18"/>
                <w:szCs w:val="18"/>
              </w:rPr>
              <w:t>Производительность при 45</w:t>
            </w:r>
            <w:proofErr w:type="gramStart"/>
            <w:r>
              <w:rPr>
                <w:rFonts w:cstheme="minorHAnsi"/>
                <w:sz w:val="18"/>
                <w:szCs w:val="18"/>
              </w:rPr>
              <w:t>°</w:t>
            </w:r>
            <w:r>
              <w:rPr>
                <w:sz w:val="18"/>
                <w:szCs w:val="18"/>
              </w:rPr>
              <w:t>С</w:t>
            </w:r>
            <w:proofErr w:type="gramEnd"/>
            <w:r>
              <w:rPr>
                <w:sz w:val="18"/>
                <w:szCs w:val="18"/>
              </w:rPr>
              <w:t>, л/10 мин</w:t>
            </w:r>
          </w:p>
        </w:tc>
        <w:tc>
          <w:tcPr>
            <w:tcW w:w="1134" w:type="dxa"/>
          </w:tcPr>
          <w:p w:rsidR="008B4283" w:rsidRPr="002374FA" w:rsidRDefault="001E0D14" w:rsidP="00F75648">
            <w:pPr>
              <w:pStyle w:val="a3"/>
              <w:ind w:left="0"/>
              <w:jc w:val="center"/>
              <w:rPr>
                <w:sz w:val="18"/>
                <w:szCs w:val="18"/>
              </w:rPr>
            </w:pPr>
            <w:r>
              <w:rPr>
                <w:sz w:val="18"/>
                <w:szCs w:val="18"/>
              </w:rPr>
              <w:t>182</w:t>
            </w:r>
          </w:p>
        </w:tc>
        <w:tc>
          <w:tcPr>
            <w:tcW w:w="1121" w:type="dxa"/>
          </w:tcPr>
          <w:p w:rsidR="008B4283" w:rsidRPr="002374FA" w:rsidRDefault="001E0D14" w:rsidP="00F75648">
            <w:pPr>
              <w:pStyle w:val="a3"/>
              <w:ind w:left="0"/>
              <w:jc w:val="center"/>
              <w:rPr>
                <w:sz w:val="18"/>
                <w:szCs w:val="18"/>
              </w:rPr>
            </w:pPr>
            <w:r>
              <w:rPr>
                <w:sz w:val="18"/>
                <w:szCs w:val="18"/>
              </w:rPr>
              <w:t>202</w:t>
            </w:r>
          </w:p>
        </w:tc>
        <w:tc>
          <w:tcPr>
            <w:tcW w:w="1006" w:type="dxa"/>
          </w:tcPr>
          <w:p w:rsidR="008B4283" w:rsidRPr="002374FA" w:rsidRDefault="001E0D14" w:rsidP="00F75648">
            <w:pPr>
              <w:pStyle w:val="a3"/>
              <w:ind w:left="0"/>
              <w:jc w:val="center"/>
              <w:rPr>
                <w:sz w:val="18"/>
                <w:szCs w:val="18"/>
              </w:rPr>
            </w:pPr>
            <w:r>
              <w:rPr>
                <w:sz w:val="18"/>
                <w:szCs w:val="18"/>
              </w:rPr>
              <w:t>275</w:t>
            </w:r>
          </w:p>
        </w:tc>
        <w:tc>
          <w:tcPr>
            <w:tcW w:w="1006" w:type="dxa"/>
          </w:tcPr>
          <w:p w:rsidR="008B4283" w:rsidRPr="002374FA" w:rsidRDefault="001E0D14" w:rsidP="00F75648">
            <w:pPr>
              <w:pStyle w:val="a3"/>
              <w:ind w:left="0"/>
              <w:jc w:val="center"/>
              <w:rPr>
                <w:sz w:val="18"/>
                <w:szCs w:val="18"/>
              </w:rPr>
            </w:pPr>
            <w:r>
              <w:rPr>
                <w:sz w:val="18"/>
                <w:szCs w:val="18"/>
              </w:rPr>
              <w:t>348</w:t>
            </w:r>
          </w:p>
        </w:tc>
        <w:tc>
          <w:tcPr>
            <w:tcW w:w="1006" w:type="dxa"/>
          </w:tcPr>
          <w:p w:rsidR="008B4283" w:rsidRDefault="001E0D14" w:rsidP="00F75648">
            <w:pPr>
              <w:pStyle w:val="a3"/>
              <w:ind w:left="0"/>
              <w:jc w:val="center"/>
              <w:rPr>
                <w:sz w:val="18"/>
                <w:szCs w:val="18"/>
              </w:rPr>
            </w:pPr>
            <w:r>
              <w:rPr>
                <w:sz w:val="18"/>
                <w:szCs w:val="18"/>
              </w:rPr>
              <w:t>469</w:t>
            </w:r>
          </w:p>
        </w:tc>
      </w:tr>
      <w:tr w:rsidR="001E0D14" w:rsidRPr="002374FA" w:rsidTr="0026176D">
        <w:tc>
          <w:tcPr>
            <w:tcW w:w="4491" w:type="dxa"/>
          </w:tcPr>
          <w:p w:rsidR="001E0D14" w:rsidRPr="002374FA" w:rsidRDefault="001E0D14" w:rsidP="001E0D14">
            <w:pPr>
              <w:pStyle w:val="a3"/>
              <w:ind w:left="0"/>
              <w:rPr>
                <w:sz w:val="18"/>
                <w:szCs w:val="18"/>
              </w:rPr>
            </w:pPr>
            <w:r>
              <w:rPr>
                <w:sz w:val="18"/>
                <w:szCs w:val="18"/>
              </w:rPr>
              <w:t>Производительность при 60</w:t>
            </w:r>
            <w:proofErr w:type="gramStart"/>
            <w:r>
              <w:rPr>
                <w:rFonts w:cstheme="minorHAnsi"/>
                <w:sz w:val="18"/>
                <w:szCs w:val="18"/>
              </w:rPr>
              <w:t>°</w:t>
            </w:r>
            <w:r>
              <w:rPr>
                <w:sz w:val="18"/>
                <w:szCs w:val="18"/>
              </w:rPr>
              <w:t>С</w:t>
            </w:r>
            <w:proofErr w:type="gramEnd"/>
            <w:r>
              <w:rPr>
                <w:sz w:val="18"/>
                <w:szCs w:val="18"/>
              </w:rPr>
              <w:t>, л/10 мин</w:t>
            </w:r>
          </w:p>
        </w:tc>
        <w:tc>
          <w:tcPr>
            <w:tcW w:w="1134" w:type="dxa"/>
          </w:tcPr>
          <w:p w:rsidR="001E0D14" w:rsidRPr="002374FA" w:rsidRDefault="001E0D14" w:rsidP="00F75648">
            <w:pPr>
              <w:pStyle w:val="a3"/>
              <w:ind w:left="0"/>
              <w:jc w:val="center"/>
              <w:rPr>
                <w:sz w:val="18"/>
                <w:szCs w:val="18"/>
              </w:rPr>
            </w:pPr>
            <w:r>
              <w:rPr>
                <w:sz w:val="18"/>
                <w:szCs w:val="18"/>
              </w:rPr>
              <w:t>105</w:t>
            </w:r>
          </w:p>
        </w:tc>
        <w:tc>
          <w:tcPr>
            <w:tcW w:w="1121" w:type="dxa"/>
          </w:tcPr>
          <w:p w:rsidR="001E0D14" w:rsidRPr="002374FA" w:rsidRDefault="001E0D14" w:rsidP="00F75648">
            <w:pPr>
              <w:pStyle w:val="a3"/>
              <w:ind w:left="0"/>
              <w:jc w:val="center"/>
              <w:rPr>
                <w:sz w:val="18"/>
                <w:szCs w:val="18"/>
              </w:rPr>
            </w:pPr>
            <w:r>
              <w:rPr>
                <w:sz w:val="18"/>
                <w:szCs w:val="18"/>
              </w:rPr>
              <w:t>117</w:t>
            </w:r>
          </w:p>
        </w:tc>
        <w:tc>
          <w:tcPr>
            <w:tcW w:w="1006" w:type="dxa"/>
          </w:tcPr>
          <w:p w:rsidR="001E0D14" w:rsidRPr="002374FA" w:rsidRDefault="001E0D14" w:rsidP="00F75648">
            <w:pPr>
              <w:pStyle w:val="a3"/>
              <w:ind w:left="0"/>
              <w:jc w:val="center"/>
              <w:rPr>
                <w:sz w:val="18"/>
                <w:szCs w:val="18"/>
              </w:rPr>
            </w:pPr>
            <w:r>
              <w:rPr>
                <w:sz w:val="18"/>
                <w:szCs w:val="18"/>
              </w:rPr>
              <w:t>161</w:t>
            </w:r>
          </w:p>
        </w:tc>
        <w:tc>
          <w:tcPr>
            <w:tcW w:w="1006" w:type="dxa"/>
          </w:tcPr>
          <w:p w:rsidR="001E0D14" w:rsidRPr="002374FA" w:rsidRDefault="001E0D14" w:rsidP="00F75648">
            <w:pPr>
              <w:pStyle w:val="a3"/>
              <w:ind w:left="0"/>
              <w:jc w:val="center"/>
              <w:rPr>
                <w:sz w:val="18"/>
                <w:szCs w:val="18"/>
              </w:rPr>
            </w:pPr>
            <w:r>
              <w:rPr>
                <w:sz w:val="18"/>
                <w:szCs w:val="18"/>
              </w:rPr>
              <w:t>209</w:t>
            </w:r>
          </w:p>
        </w:tc>
        <w:tc>
          <w:tcPr>
            <w:tcW w:w="1006" w:type="dxa"/>
          </w:tcPr>
          <w:p w:rsidR="001E0D14" w:rsidRDefault="001E0D14" w:rsidP="00F75648">
            <w:pPr>
              <w:pStyle w:val="a3"/>
              <w:ind w:left="0"/>
              <w:jc w:val="center"/>
              <w:rPr>
                <w:sz w:val="18"/>
                <w:szCs w:val="18"/>
              </w:rPr>
            </w:pPr>
            <w:r>
              <w:rPr>
                <w:sz w:val="18"/>
                <w:szCs w:val="18"/>
              </w:rPr>
              <w:t>272</w:t>
            </w:r>
          </w:p>
        </w:tc>
      </w:tr>
      <w:tr w:rsidR="001E0D14" w:rsidRPr="002374FA" w:rsidTr="0026176D">
        <w:tc>
          <w:tcPr>
            <w:tcW w:w="4491" w:type="dxa"/>
          </w:tcPr>
          <w:p w:rsidR="001E0D14" w:rsidRPr="002374FA" w:rsidRDefault="001E0D14" w:rsidP="007171E0">
            <w:pPr>
              <w:pStyle w:val="a3"/>
              <w:ind w:left="0"/>
              <w:rPr>
                <w:sz w:val="18"/>
                <w:szCs w:val="18"/>
              </w:rPr>
            </w:pPr>
            <w:r>
              <w:rPr>
                <w:sz w:val="18"/>
                <w:szCs w:val="18"/>
              </w:rPr>
              <w:t>Производительность при 45</w:t>
            </w:r>
            <w:proofErr w:type="gramStart"/>
            <w:r>
              <w:rPr>
                <w:rFonts w:cstheme="minorHAnsi"/>
                <w:sz w:val="18"/>
                <w:szCs w:val="18"/>
              </w:rPr>
              <w:t>°</w:t>
            </w:r>
            <w:r>
              <w:rPr>
                <w:sz w:val="18"/>
                <w:szCs w:val="18"/>
              </w:rPr>
              <w:t>С</w:t>
            </w:r>
            <w:proofErr w:type="gramEnd"/>
            <w:r>
              <w:rPr>
                <w:sz w:val="18"/>
                <w:szCs w:val="18"/>
              </w:rPr>
              <w:t>, л/</w:t>
            </w:r>
            <w:r w:rsidR="007171E0">
              <w:rPr>
                <w:sz w:val="18"/>
                <w:szCs w:val="18"/>
              </w:rPr>
              <w:t>час</w:t>
            </w:r>
          </w:p>
        </w:tc>
        <w:tc>
          <w:tcPr>
            <w:tcW w:w="1134" w:type="dxa"/>
          </w:tcPr>
          <w:p w:rsidR="001E0D14" w:rsidRPr="002374FA" w:rsidRDefault="007171E0" w:rsidP="00F75648">
            <w:pPr>
              <w:pStyle w:val="a3"/>
              <w:ind w:left="0"/>
              <w:jc w:val="center"/>
              <w:rPr>
                <w:sz w:val="18"/>
                <w:szCs w:val="18"/>
              </w:rPr>
            </w:pPr>
            <w:r>
              <w:rPr>
                <w:sz w:val="18"/>
                <w:szCs w:val="18"/>
              </w:rPr>
              <w:t>507</w:t>
            </w:r>
          </w:p>
        </w:tc>
        <w:tc>
          <w:tcPr>
            <w:tcW w:w="1121" w:type="dxa"/>
          </w:tcPr>
          <w:p w:rsidR="001E0D14" w:rsidRPr="002374FA" w:rsidRDefault="007171E0" w:rsidP="00F75648">
            <w:pPr>
              <w:pStyle w:val="a3"/>
              <w:ind w:left="0"/>
              <w:jc w:val="center"/>
              <w:rPr>
                <w:sz w:val="18"/>
                <w:szCs w:val="18"/>
              </w:rPr>
            </w:pPr>
            <w:r>
              <w:rPr>
                <w:sz w:val="18"/>
                <w:szCs w:val="18"/>
              </w:rPr>
              <w:t>564</w:t>
            </w:r>
          </w:p>
        </w:tc>
        <w:tc>
          <w:tcPr>
            <w:tcW w:w="1006" w:type="dxa"/>
          </w:tcPr>
          <w:p w:rsidR="001E0D14" w:rsidRPr="002374FA" w:rsidRDefault="007171E0" w:rsidP="00F75648">
            <w:pPr>
              <w:pStyle w:val="a3"/>
              <w:ind w:left="0"/>
              <w:jc w:val="center"/>
              <w:rPr>
                <w:sz w:val="18"/>
                <w:szCs w:val="18"/>
              </w:rPr>
            </w:pPr>
            <w:r>
              <w:rPr>
                <w:sz w:val="18"/>
                <w:szCs w:val="18"/>
              </w:rPr>
              <w:t>763</w:t>
            </w:r>
          </w:p>
        </w:tc>
        <w:tc>
          <w:tcPr>
            <w:tcW w:w="1006" w:type="dxa"/>
          </w:tcPr>
          <w:p w:rsidR="001E0D14" w:rsidRPr="002374FA" w:rsidRDefault="007171E0" w:rsidP="00F75648">
            <w:pPr>
              <w:pStyle w:val="a3"/>
              <w:ind w:left="0"/>
              <w:jc w:val="center"/>
              <w:rPr>
                <w:sz w:val="18"/>
                <w:szCs w:val="18"/>
              </w:rPr>
            </w:pPr>
            <w:r>
              <w:rPr>
                <w:sz w:val="18"/>
                <w:szCs w:val="18"/>
              </w:rPr>
              <w:t>970</w:t>
            </w:r>
          </w:p>
        </w:tc>
        <w:tc>
          <w:tcPr>
            <w:tcW w:w="1006" w:type="dxa"/>
          </w:tcPr>
          <w:p w:rsidR="001E0D14" w:rsidRDefault="007171E0" w:rsidP="00F75648">
            <w:pPr>
              <w:pStyle w:val="a3"/>
              <w:ind w:left="0"/>
              <w:jc w:val="center"/>
              <w:rPr>
                <w:sz w:val="18"/>
                <w:szCs w:val="18"/>
              </w:rPr>
            </w:pPr>
            <w:r>
              <w:rPr>
                <w:sz w:val="18"/>
                <w:szCs w:val="18"/>
              </w:rPr>
              <w:t>1309</w:t>
            </w:r>
          </w:p>
        </w:tc>
      </w:tr>
      <w:tr w:rsidR="001E0D14" w:rsidRPr="002374FA" w:rsidTr="0026176D">
        <w:tc>
          <w:tcPr>
            <w:tcW w:w="4491" w:type="dxa"/>
          </w:tcPr>
          <w:p w:rsidR="001E0D14" w:rsidRPr="002374FA" w:rsidRDefault="001E0D14" w:rsidP="001E0D14">
            <w:pPr>
              <w:pStyle w:val="a3"/>
              <w:ind w:left="0"/>
              <w:rPr>
                <w:sz w:val="18"/>
                <w:szCs w:val="18"/>
              </w:rPr>
            </w:pPr>
            <w:r>
              <w:rPr>
                <w:sz w:val="18"/>
                <w:szCs w:val="18"/>
              </w:rPr>
              <w:t>Производительность при 60</w:t>
            </w:r>
            <w:proofErr w:type="gramStart"/>
            <w:r>
              <w:rPr>
                <w:rFonts w:cstheme="minorHAnsi"/>
                <w:sz w:val="18"/>
                <w:szCs w:val="18"/>
              </w:rPr>
              <w:t>°</w:t>
            </w:r>
            <w:r>
              <w:rPr>
                <w:sz w:val="18"/>
                <w:szCs w:val="18"/>
              </w:rPr>
              <w:t>С</w:t>
            </w:r>
            <w:proofErr w:type="gramEnd"/>
            <w:r>
              <w:rPr>
                <w:sz w:val="18"/>
                <w:szCs w:val="18"/>
              </w:rPr>
              <w:t>, л/</w:t>
            </w:r>
            <w:r w:rsidR="007171E0">
              <w:rPr>
                <w:sz w:val="18"/>
                <w:szCs w:val="18"/>
              </w:rPr>
              <w:t>час</w:t>
            </w:r>
          </w:p>
        </w:tc>
        <w:tc>
          <w:tcPr>
            <w:tcW w:w="1134" w:type="dxa"/>
          </w:tcPr>
          <w:p w:rsidR="001E0D14" w:rsidRPr="002374FA" w:rsidRDefault="007171E0" w:rsidP="00F75648">
            <w:pPr>
              <w:pStyle w:val="a3"/>
              <w:ind w:left="0"/>
              <w:jc w:val="center"/>
              <w:rPr>
                <w:sz w:val="18"/>
                <w:szCs w:val="18"/>
              </w:rPr>
            </w:pPr>
            <w:r>
              <w:rPr>
                <w:sz w:val="18"/>
                <w:szCs w:val="18"/>
              </w:rPr>
              <w:t>288</w:t>
            </w:r>
          </w:p>
        </w:tc>
        <w:tc>
          <w:tcPr>
            <w:tcW w:w="1121" w:type="dxa"/>
          </w:tcPr>
          <w:p w:rsidR="001E0D14" w:rsidRPr="002374FA" w:rsidRDefault="007171E0" w:rsidP="00F75648">
            <w:pPr>
              <w:pStyle w:val="a3"/>
              <w:ind w:left="0"/>
              <w:jc w:val="center"/>
              <w:rPr>
                <w:sz w:val="18"/>
                <w:szCs w:val="18"/>
              </w:rPr>
            </w:pPr>
            <w:r>
              <w:rPr>
                <w:sz w:val="18"/>
                <w:szCs w:val="18"/>
              </w:rPr>
              <w:t>320</w:t>
            </w:r>
          </w:p>
        </w:tc>
        <w:tc>
          <w:tcPr>
            <w:tcW w:w="1006" w:type="dxa"/>
          </w:tcPr>
          <w:p w:rsidR="001E0D14" w:rsidRPr="002374FA" w:rsidRDefault="007171E0" w:rsidP="00F75648">
            <w:pPr>
              <w:pStyle w:val="a3"/>
              <w:ind w:left="0"/>
              <w:jc w:val="center"/>
              <w:rPr>
                <w:sz w:val="18"/>
                <w:szCs w:val="18"/>
              </w:rPr>
            </w:pPr>
            <w:r>
              <w:rPr>
                <w:sz w:val="18"/>
                <w:szCs w:val="18"/>
              </w:rPr>
              <w:t>465</w:t>
            </w:r>
          </w:p>
        </w:tc>
        <w:tc>
          <w:tcPr>
            <w:tcW w:w="1006" w:type="dxa"/>
          </w:tcPr>
          <w:p w:rsidR="001E0D14" w:rsidRPr="002374FA" w:rsidRDefault="007171E0" w:rsidP="00F75648">
            <w:pPr>
              <w:pStyle w:val="a3"/>
              <w:ind w:left="0"/>
              <w:jc w:val="center"/>
              <w:rPr>
                <w:sz w:val="18"/>
                <w:szCs w:val="18"/>
              </w:rPr>
            </w:pPr>
            <w:r>
              <w:rPr>
                <w:sz w:val="18"/>
                <w:szCs w:val="18"/>
              </w:rPr>
              <w:t>576</w:t>
            </w:r>
          </w:p>
        </w:tc>
        <w:tc>
          <w:tcPr>
            <w:tcW w:w="1006" w:type="dxa"/>
          </w:tcPr>
          <w:p w:rsidR="001E0D14" w:rsidRDefault="007171E0" w:rsidP="00F75648">
            <w:pPr>
              <w:pStyle w:val="a3"/>
              <w:ind w:left="0"/>
              <w:jc w:val="center"/>
              <w:rPr>
                <w:sz w:val="18"/>
                <w:szCs w:val="18"/>
              </w:rPr>
            </w:pPr>
            <w:r>
              <w:rPr>
                <w:sz w:val="18"/>
                <w:szCs w:val="18"/>
              </w:rPr>
              <w:t>769</w:t>
            </w:r>
          </w:p>
        </w:tc>
      </w:tr>
    </w:tbl>
    <w:p w:rsidR="00777672" w:rsidRDefault="00597105" w:rsidP="00E559A0">
      <w:pPr>
        <w:pStyle w:val="a3"/>
      </w:pPr>
      <w:r>
        <w:rPr>
          <w:noProof/>
          <w:lang w:eastAsia="ru-RU"/>
        </w:rPr>
        <w:drawing>
          <wp:inline distT="0" distB="0" distL="0" distR="0" wp14:anchorId="7D560C9B" wp14:editId="7A23B0BD">
            <wp:extent cx="6152515" cy="615251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6152515"/>
                    </a:xfrm>
                    <a:prstGeom prst="rect">
                      <a:avLst/>
                    </a:prstGeom>
                  </pic:spPr>
                </pic:pic>
              </a:graphicData>
            </a:graphic>
          </wp:inline>
        </w:drawing>
      </w:r>
    </w:p>
    <w:p w:rsidR="006974D2" w:rsidRDefault="00A53366" w:rsidP="007B5EAD">
      <w:pPr>
        <w:pStyle w:val="a3"/>
        <w:numPr>
          <w:ilvl w:val="0"/>
          <w:numId w:val="7"/>
        </w:numPr>
        <w:rPr>
          <w:b/>
          <w:sz w:val="28"/>
          <w:szCs w:val="28"/>
        </w:rPr>
      </w:pPr>
      <w:r w:rsidRPr="00F25226">
        <w:rPr>
          <w:b/>
          <w:sz w:val="28"/>
          <w:szCs w:val="28"/>
        </w:rPr>
        <w:t>Установка</w:t>
      </w:r>
    </w:p>
    <w:p w:rsidR="00EB3EE3" w:rsidRDefault="00EB3EE3" w:rsidP="00EB3EE3">
      <w:pPr>
        <w:pStyle w:val="a3"/>
        <w:ind w:left="1080"/>
        <w:rPr>
          <w:b/>
          <w:sz w:val="24"/>
          <w:szCs w:val="24"/>
        </w:rPr>
      </w:pPr>
      <w:r w:rsidRPr="00EB3EE3">
        <w:rPr>
          <w:b/>
          <w:sz w:val="24"/>
          <w:szCs w:val="24"/>
        </w:rPr>
        <w:t>Гидравлические подключения</w:t>
      </w:r>
    </w:p>
    <w:p w:rsidR="00EB3EE3" w:rsidRDefault="00EB3EE3" w:rsidP="00EB3EE3">
      <w:pPr>
        <w:pStyle w:val="a3"/>
        <w:ind w:left="1080"/>
        <w:rPr>
          <w:sz w:val="24"/>
          <w:szCs w:val="24"/>
        </w:rPr>
      </w:pPr>
      <w:r w:rsidRPr="00EB3EE3">
        <w:rPr>
          <w:sz w:val="24"/>
          <w:szCs w:val="24"/>
        </w:rPr>
        <w:t>Основные инструкции по безопасности</w:t>
      </w:r>
      <w:r>
        <w:rPr>
          <w:sz w:val="24"/>
          <w:szCs w:val="24"/>
        </w:rPr>
        <w:t>:</w:t>
      </w:r>
    </w:p>
    <w:p w:rsidR="00EB3EE3" w:rsidRDefault="00EB3EE3" w:rsidP="007B5EAD">
      <w:pPr>
        <w:pStyle w:val="a3"/>
        <w:numPr>
          <w:ilvl w:val="0"/>
          <w:numId w:val="14"/>
        </w:numPr>
        <w:rPr>
          <w:sz w:val="24"/>
          <w:szCs w:val="24"/>
        </w:rPr>
      </w:pPr>
      <w:r>
        <w:rPr>
          <w:sz w:val="24"/>
          <w:szCs w:val="24"/>
        </w:rPr>
        <w:lastRenderedPageBreak/>
        <w:t>Вы можете обжечься горячей водой! Рекомендуем использование термостатического смесителя, для нагрева воды максимум до 60</w:t>
      </w:r>
      <w:proofErr w:type="gramStart"/>
      <w:r>
        <w:rPr>
          <w:rFonts w:cstheme="minorHAnsi"/>
          <w:sz w:val="24"/>
          <w:szCs w:val="24"/>
        </w:rPr>
        <w:t>°</w:t>
      </w:r>
      <w:r>
        <w:rPr>
          <w:sz w:val="24"/>
          <w:szCs w:val="24"/>
        </w:rPr>
        <w:t>С</w:t>
      </w:r>
      <w:proofErr w:type="gramEnd"/>
      <w:r>
        <w:rPr>
          <w:sz w:val="24"/>
          <w:szCs w:val="24"/>
        </w:rPr>
        <w:t>;</w:t>
      </w:r>
    </w:p>
    <w:p w:rsidR="00EB3EE3" w:rsidRDefault="00EB3EE3" w:rsidP="007B5EAD">
      <w:pPr>
        <w:pStyle w:val="a3"/>
        <w:numPr>
          <w:ilvl w:val="0"/>
          <w:numId w:val="14"/>
        </w:numPr>
        <w:rPr>
          <w:sz w:val="24"/>
          <w:szCs w:val="24"/>
        </w:rPr>
      </w:pPr>
      <w:r>
        <w:rPr>
          <w:sz w:val="24"/>
          <w:szCs w:val="24"/>
        </w:rPr>
        <w:t>Трубопровод подачи холодной санитарной воды в бойлере должен присоединяться через группу безопасности, содержащую следующие устройства: запорный кран, обратный клапан, предохранительный клапан, настроенный на 7 бар и расширительный бак системы ГВС, необходимого объема.</w:t>
      </w:r>
      <w:r w:rsidR="00C610B1">
        <w:rPr>
          <w:sz w:val="24"/>
          <w:szCs w:val="24"/>
        </w:rPr>
        <w:t xml:space="preserve"> Убедитесь, что монтаж предохранительного клапана к бойлеру сделан без использования запорной арматуры и других устройств, препятствующих нормальной работе предохранительного клапана.</w:t>
      </w:r>
    </w:p>
    <w:p w:rsidR="00C610B1" w:rsidRDefault="007D23D9" w:rsidP="00C610B1">
      <w:pPr>
        <w:ind w:left="360"/>
        <w:rPr>
          <w:b/>
          <w:sz w:val="28"/>
          <w:szCs w:val="28"/>
        </w:rPr>
      </w:pPr>
      <w:r>
        <w:rPr>
          <w:b/>
          <w:noProof/>
          <w:sz w:val="28"/>
          <w:szCs w:val="28"/>
          <w:lang w:eastAsia="ru-RU"/>
        </w:rPr>
        <w:drawing>
          <wp:inline distT="0" distB="0" distL="0" distR="0">
            <wp:extent cx="6677025" cy="5295265"/>
            <wp:effectExtent l="0" t="0" r="952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5295265"/>
                    </a:xfrm>
                    <a:prstGeom prst="rect">
                      <a:avLst/>
                    </a:prstGeom>
                    <a:noFill/>
                    <a:ln>
                      <a:noFill/>
                    </a:ln>
                  </pic:spPr>
                </pic:pic>
              </a:graphicData>
            </a:graphic>
          </wp:inline>
        </w:drawing>
      </w:r>
    </w:p>
    <w:p w:rsidR="007D23D9" w:rsidRPr="00C610B1" w:rsidRDefault="007D23D9" w:rsidP="00C610B1">
      <w:pPr>
        <w:ind w:left="360"/>
        <w:rPr>
          <w:b/>
          <w:sz w:val="28"/>
          <w:szCs w:val="28"/>
        </w:rPr>
      </w:pPr>
      <w:r>
        <w:rPr>
          <w:b/>
          <w:noProof/>
          <w:sz w:val="28"/>
          <w:szCs w:val="28"/>
          <w:lang w:eastAsia="ru-RU"/>
        </w:rPr>
        <w:lastRenderedPageBreak/>
        <w:drawing>
          <wp:inline distT="0" distB="0" distL="0" distR="0">
            <wp:extent cx="6751955" cy="445516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1955" cy="4455160"/>
                    </a:xfrm>
                    <a:prstGeom prst="rect">
                      <a:avLst/>
                    </a:prstGeom>
                    <a:noFill/>
                    <a:ln>
                      <a:noFill/>
                    </a:ln>
                  </pic:spPr>
                </pic:pic>
              </a:graphicData>
            </a:graphic>
          </wp:inline>
        </w:drawing>
      </w:r>
    </w:p>
    <w:p w:rsidR="00EB3EE3" w:rsidRDefault="00EB3EE3" w:rsidP="00EB3EE3">
      <w:pPr>
        <w:rPr>
          <w:sz w:val="24"/>
          <w:szCs w:val="24"/>
        </w:rPr>
      </w:pPr>
    </w:p>
    <w:p w:rsidR="00EB3EE3" w:rsidRDefault="00585F86" w:rsidP="00EB3EE3">
      <w:pPr>
        <w:rPr>
          <w:b/>
          <w:sz w:val="28"/>
          <w:szCs w:val="28"/>
        </w:rPr>
      </w:pPr>
      <w:r>
        <w:rPr>
          <w:b/>
          <w:sz w:val="28"/>
          <w:szCs w:val="28"/>
        </w:rPr>
        <w:t xml:space="preserve">      </w:t>
      </w:r>
      <w:r w:rsidRPr="00585F86">
        <w:rPr>
          <w:b/>
          <w:sz w:val="28"/>
          <w:szCs w:val="28"/>
        </w:rPr>
        <w:t>Инструкция по безопасности при заполнении бойлера</w:t>
      </w:r>
      <w:r>
        <w:rPr>
          <w:b/>
          <w:sz w:val="28"/>
          <w:szCs w:val="28"/>
        </w:rPr>
        <w:t>:</w:t>
      </w:r>
    </w:p>
    <w:p w:rsidR="00585F86" w:rsidRPr="00585F86" w:rsidRDefault="00585F86" w:rsidP="007B5EAD">
      <w:pPr>
        <w:pStyle w:val="a3"/>
        <w:numPr>
          <w:ilvl w:val="0"/>
          <w:numId w:val="15"/>
        </w:numPr>
        <w:rPr>
          <w:b/>
          <w:sz w:val="24"/>
          <w:szCs w:val="24"/>
        </w:rPr>
      </w:pPr>
      <w:r w:rsidRPr="00585F86">
        <w:rPr>
          <w:sz w:val="24"/>
          <w:szCs w:val="24"/>
        </w:rPr>
        <w:t>Перед заполнением внешнего бака (греющий контур) и установления в нем рабочего давления необходимо заполнить водой внутренний бак (контур ГВС);</w:t>
      </w:r>
    </w:p>
    <w:p w:rsidR="00585F86" w:rsidRPr="00585F86" w:rsidRDefault="00585F86" w:rsidP="007B5EAD">
      <w:pPr>
        <w:pStyle w:val="a3"/>
        <w:numPr>
          <w:ilvl w:val="0"/>
          <w:numId w:val="15"/>
        </w:numPr>
        <w:rPr>
          <w:b/>
          <w:sz w:val="24"/>
          <w:szCs w:val="24"/>
        </w:rPr>
      </w:pPr>
      <w:r w:rsidRPr="00585F86">
        <w:rPr>
          <w:sz w:val="24"/>
          <w:szCs w:val="24"/>
        </w:rPr>
        <w:t>Никогда не используйте автомобильный антифриз или антифриз неизвестного назначения. Это может привести к серьезным травмам или повреждениям конструкционных материалов. В случае выхода прибора из строя по причине использования некачественного теплоносителя или теплоносителя с утраченными потребительскими свойствами (напр. вследствие перегрева или несвоевременной замены)- производитель оставляет за собой право отказать в предоставлении гарантии на оборудование;</w:t>
      </w:r>
    </w:p>
    <w:p w:rsidR="00585F86" w:rsidRPr="003049AD" w:rsidRDefault="00585F86" w:rsidP="007B5EAD">
      <w:pPr>
        <w:pStyle w:val="a3"/>
        <w:numPr>
          <w:ilvl w:val="0"/>
          <w:numId w:val="15"/>
        </w:numPr>
        <w:rPr>
          <w:b/>
          <w:sz w:val="24"/>
          <w:szCs w:val="24"/>
        </w:rPr>
      </w:pPr>
      <w:r w:rsidRPr="00585F86">
        <w:rPr>
          <w:sz w:val="24"/>
          <w:szCs w:val="24"/>
        </w:rPr>
        <w:t xml:space="preserve">Использование низкозамерзающих жидкостей в качестве теплоносителя с </w:t>
      </w:r>
      <w:proofErr w:type="gramStart"/>
      <w:r w:rsidRPr="00585F86">
        <w:rPr>
          <w:sz w:val="24"/>
          <w:szCs w:val="24"/>
        </w:rPr>
        <w:t xml:space="preserve">бойлерами, оборудованными </w:t>
      </w:r>
      <w:proofErr w:type="spellStart"/>
      <w:r w:rsidRPr="00585F86">
        <w:rPr>
          <w:sz w:val="24"/>
          <w:szCs w:val="24"/>
        </w:rPr>
        <w:t>ТЭНом</w:t>
      </w:r>
      <w:proofErr w:type="spellEnd"/>
      <w:r w:rsidRPr="00585F86">
        <w:rPr>
          <w:sz w:val="24"/>
          <w:szCs w:val="24"/>
        </w:rPr>
        <w:t xml:space="preserve"> не допускается</w:t>
      </w:r>
      <w:proofErr w:type="gramEnd"/>
      <w:r w:rsidRPr="00585F86">
        <w:rPr>
          <w:sz w:val="24"/>
          <w:szCs w:val="24"/>
        </w:rPr>
        <w:t>;</w:t>
      </w:r>
    </w:p>
    <w:p w:rsidR="003049AD" w:rsidRPr="003049AD" w:rsidRDefault="003049AD" w:rsidP="007B5EAD">
      <w:pPr>
        <w:pStyle w:val="a3"/>
        <w:numPr>
          <w:ilvl w:val="0"/>
          <w:numId w:val="15"/>
        </w:numPr>
        <w:rPr>
          <w:b/>
          <w:sz w:val="24"/>
          <w:szCs w:val="24"/>
        </w:rPr>
      </w:pPr>
      <w:r>
        <w:rPr>
          <w:sz w:val="24"/>
          <w:szCs w:val="24"/>
        </w:rPr>
        <w:t xml:space="preserve">Перед пуском водонагревателя в работу осуществите проверку водонепроницаемости, с </w:t>
      </w:r>
      <w:proofErr w:type="gramStart"/>
      <w:r>
        <w:rPr>
          <w:sz w:val="24"/>
          <w:szCs w:val="24"/>
        </w:rPr>
        <w:t>тем</w:t>
      </w:r>
      <w:proofErr w:type="gramEnd"/>
      <w:r>
        <w:rPr>
          <w:sz w:val="24"/>
          <w:szCs w:val="24"/>
        </w:rPr>
        <w:t xml:space="preserve"> чтобы избежать риска утечки в процессе эксплуатации;</w:t>
      </w:r>
    </w:p>
    <w:p w:rsidR="003049AD" w:rsidRPr="003049AD" w:rsidRDefault="003049AD" w:rsidP="007B5EAD">
      <w:pPr>
        <w:pStyle w:val="a3"/>
        <w:numPr>
          <w:ilvl w:val="0"/>
          <w:numId w:val="15"/>
        </w:numPr>
        <w:rPr>
          <w:b/>
          <w:sz w:val="24"/>
          <w:szCs w:val="24"/>
        </w:rPr>
      </w:pPr>
      <w:r>
        <w:rPr>
          <w:sz w:val="24"/>
          <w:szCs w:val="24"/>
        </w:rPr>
        <w:t>Проверка водонепроницаемости резервуара ГВС должна осуществляться только питьевой водой. Испытательное давление 8 бар;</w:t>
      </w:r>
    </w:p>
    <w:p w:rsidR="003049AD" w:rsidRPr="003049AD" w:rsidRDefault="003049AD" w:rsidP="007B5EAD">
      <w:pPr>
        <w:pStyle w:val="a3"/>
        <w:numPr>
          <w:ilvl w:val="0"/>
          <w:numId w:val="15"/>
        </w:numPr>
        <w:rPr>
          <w:b/>
          <w:sz w:val="24"/>
          <w:szCs w:val="24"/>
        </w:rPr>
      </w:pPr>
      <w:r>
        <w:rPr>
          <w:sz w:val="24"/>
          <w:szCs w:val="24"/>
        </w:rPr>
        <w:t>Использование низкозамерзающих жидкостей в качестве теплоносителя в греющем контуре приводит к снижению производительности прибора.</w:t>
      </w:r>
    </w:p>
    <w:p w:rsidR="003049AD" w:rsidRDefault="003049AD" w:rsidP="003049AD">
      <w:pPr>
        <w:ind w:left="360"/>
        <w:rPr>
          <w:b/>
          <w:sz w:val="28"/>
          <w:szCs w:val="28"/>
        </w:rPr>
      </w:pPr>
      <w:r>
        <w:rPr>
          <w:noProof/>
          <w:lang w:eastAsia="ru-RU"/>
        </w:rPr>
        <w:drawing>
          <wp:anchor distT="0" distB="0" distL="114300" distR="114300" simplePos="0" relativeHeight="251686912" behindDoc="1" locked="0" layoutInCell="1" allowOverlap="1" wp14:anchorId="12DD2ADB" wp14:editId="49C1BC2B">
            <wp:simplePos x="0" y="0"/>
            <wp:positionH relativeFrom="column">
              <wp:posOffset>223520</wp:posOffset>
            </wp:positionH>
            <wp:positionV relativeFrom="paragraph">
              <wp:posOffset>316230</wp:posOffset>
            </wp:positionV>
            <wp:extent cx="414655" cy="414655"/>
            <wp:effectExtent l="0" t="0" r="4445" b="4445"/>
            <wp:wrapThrough wrapText="bothSides">
              <wp:wrapPolygon edited="0">
                <wp:start x="0" y="0"/>
                <wp:lineTo x="0" y="20839"/>
                <wp:lineTo x="20839" y="20839"/>
                <wp:lineTo x="20839" y="0"/>
                <wp:lineTo x="0" y="0"/>
              </wp:wrapPolygon>
            </wp:wrapThrough>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9AD">
        <w:rPr>
          <w:b/>
          <w:sz w:val="28"/>
          <w:szCs w:val="28"/>
        </w:rPr>
        <w:t>Заполнение системы</w:t>
      </w:r>
    </w:p>
    <w:p w:rsidR="003049AD" w:rsidRDefault="003049AD" w:rsidP="003049AD">
      <w:pPr>
        <w:ind w:left="360"/>
        <w:rPr>
          <w:b/>
          <w:sz w:val="24"/>
          <w:szCs w:val="24"/>
        </w:rPr>
      </w:pPr>
      <w:r>
        <w:rPr>
          <w:b/>
          <w:sz w:val="24"/>
          <w:szCs w:val="24"/>
        </w:rPr>
        <w:t>Перед заполнением внешнего бака (греющий контур) и установления в нем рабочего давления необходимо заполнить водой внутренний бак (контур ГВС).</w:t>
      </w:r>
    </w:p>
    <w:p w:rsidR="0026176D" w:rsidRDefault="0026176D" w:rsidP="003049AD">
      <w:pPr>
        <w:ind w:left="360"/>
        <w:rPr>
          <w:b/>
          <w:sz w:val="24"/>
          <w:szCs w:val="24"/>
        </w:rPr>
      </w:pPr>
    </w:p>
    <w:p w:rsidR="0026176D" w:rsidRDefault="0026176D" w:rsidP="0026176D">
      <w:pPr>
        <w:ind w:left="360"/>
        <w:rPr>
          <w:b/>
          <w:sz w:val="28"/>
          <w:szCs w:val="28"/>
        </w:rPr>
      </w:pPr>
      <w:r>
        <w:rPr>
          <w:noProof/>
          <w:lang w:eastAsia="ru-RU"/>
        </w:rPr>
        <w:lastRenderedPageBreak/>
        <w:drawing>
          <wp:anchor distT="0" distB="0" distL="114300" distR="114300" simplePos="0" relativeHeight="251688960" behindDoc="1" locked="0" layoutInCell="1" allowOverlap="1" wp14:anchorId="558A18C7" wp14:editId="2DE57B23">
            <wp:simplePos x="0" y="0"/>
            <wp:positionH relativeFrom="column">
              <wp:posOffset>115570</wp:posOffset>
            </wp:positionH>
            <wp:positionV relativeFrom="paragraph">
              <wp:posOffset>254000</wp:posOffset>
            </wp:positionV>
            <wp:extent cx="414655" cy="414655"/>
            <wp:effectExtent l="0" t="0" r="4445" b="4445"/>
            <wp:wrapThrough wrapText="bothSides">
              <wp:wrapPolygon edited="0">
                <wp:start x="0" y="0"/>
                <wp:lineTo x="0" y="20839"/>
                <wp:lineTo x="20839" y="20839"/>
                <wp:lineTo x="20839" y="0"/>
                <wp:lineTo x="0" y="0"/>
              </wp:wrapPolygon>
            </wp:wrapThrough>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Заполнение контура ГВС (Рис. 1)</w:t>
      </w:r>
    </w:p>
    <w:p w:rsidR="0026176D" w:rsidRDefault="0026176D" w:rsidP="0026176D">
      <w:pPr>
        <w:ind w:left="360"/>
        <w:rPr>
          <w:b/>
          <w:sz w:val="24"/>
          <w:szCs w:val="24"/>
        </w:rPr>
      </w:pPr>
      <w:r>
        <w:rPr>
          <w:b/>
          <w:sz w:val="24"/>
          <w:szCs w:val="24"/>
        </w:rPr>
        <w:t>Присоедините слив предохранительного клапана в дренаж.</w:t>
      </w:r>
    </w:p>
    <w:p w:rsidR="0026176D" w:rsidRPr="0026176D" w:rsidRDefault="0026176D" w:rsidP="007B5EAD">
      <w:pPr>
        <w:pStyle w:val="a3"/>
        <w:numPr>
          <w:ilvl w:val="0"/>
          <w:numId w:val="16"/>
        </w:numPr>
        <w:rPr>
          <w:b/>
          <w:sz w:val="24"/>
          <w:szCs w:val="24"/>
        </w:rPr>
      </w:pPr>
      <w:r>
        <w:rPr>
          <w:sz w:val="24"/>
          <w:szCs w:val="24"/>
        </w:rPr>
        <w:t xml:space="preserve">Перед заполнением внутреннего бака санитарной водой откройте водоразборный кран </w:t>
      </w:r>
      <w:r w:rsidRPr="0026176D">
        <w:rPr>
          <w:b/>
          <w:sz w:val="24"/>
          <w:szCs w:val="24"/>
        </w:rPr>
        <w:t>(2)</w:t>
      </w:r>
      <w:r>
        <w:rPr>
          <w:sz w:val="24"/>
          <w:szCs w:val="24"/>
        </w:rPr>
        <w:t>. Это позволит выйти воздуху из системы.</w:t>
      </w:r>
    </w:p>
    <w:p w:rsidR="0026176D" w:rsidRPr="00851E84" w:rsidRDefault="0026176D" w:rsidP="007B5EAD">
      <w:pPr>
        <w:pStyle w:val="a3"/>
        <w:numPr>
          <w:ilvl w:val="0"/>
          <w:numId w:val="16"/>
        </w:numPr>
        <w:rPr>
          <w:b/>
          <w:sz w:val="24"/>
          <w:szCs w:val="24"/>
        </w:rPr>
      </w:pPr>
      <w:r>
        <w:rPr>
          <w:sz w:val="24"/>
          <w:szCs w:val="24"/>
        </w:rPr>
        <w:t xml:space="preserve">Откройте запорные краны </w:t>
      </w:r>
      <w:r w:rsidRPr="0026176D">
        <w:rPr>
          <w:b/>
          <w:sz w:val="24"/>
          <w:szCs w:val="24"/>
        </w:rPr>
        <w:t>(1)</w:t>
      </w:r>
      <w:r>
        <w:rPr>
          <w:sz w:val="24"/>
          <w:szCs w:val="24"/>
        </w:rPr>
        <w:t xml:space="preserve"> и </w:t>
      </w:r>
      <w:r w:rsidRPr="0026176D">
        <w:rPr>
          <w:b/>
          <w:sz w:val="24"/>
          <w:szCs w:val="24"/>
        </w:rPr>
        <w:t>(4)</w:t>
      </w:r>
      <w:r w:rsidR="00851E84">
        <w:rPr>
          <w:b/>
          <w:sz w:val="24"/>
          <w:szCs w:val="24"/>
        </w:rPr>
        <w:t xml:space="preserve"> </w:t>
      </w:r>
      <w:r w:rsidR="00851E84">
        <w:rPr>
          <w:sz w:val="24"/>
          <w:szCs w:val="24"/>
        </w:rPr>
        <w:t>и заполните внутренний бак санитарной водой.</w:t>
      </w:r>
    </w:p>
    <w:p w:rsidR="00851E84" w:rsidRPr="00851E84" w:rsidRDefault="00851E84" w:rsidP="007B5EAD">
      <w:pPr>
        <w:pStyle w:val="a3"/>
        <w:numPr>
          <w:ilvl w:val="0"/>
          <w:numId w:val="16"/>
        </w:numPr>
        <w:rPr>
          <w:b/>
          <w:sz w:val="24"/>
          <w:szCs w:val="24"/>
        </w:rPr>
      </w:pPr>
      <w:r>
        <w:rPr>
          <w:sz w:val="24"/>
          <w:szCs w:val="24"/>
        </w:rPr>
        <w:t xml:space="preserve">Закройте водоразборный кран </w:t>
      </w:r>
      <w:r w:rsidRPr="00851E84">
        <w:rPr>
          <w:b/>
          <w:sz w:val="24"/>
          <w:szCs w:val="24"/>
        </w:rPr>
        <w:t>(2)</w:t>
      </w:r>
      <w:r w:rsidRPr="00851E84">
        <w:rPr>
          <w:sz w:val="24"/>
          <w:szCs w:val="24"/>
        </w:rPr>
        <w:t>, когда</w:t>
      </w:r>
      <w:r>
        <w:rPr>
          <w:sz w:val="24"/>
          <w:szCs w:val="24"/>
        </w:rPr>
        <w:t xml:space="preserve"> производительность воды стабилизируется, и воздух будет полностью удален из системы.</w:t>
      </w:r>
    </w:p>
    <w:p w:rsidR="00851E84" w:rsidRPr="00851E84" w:rsidRDefault="00851E84" w:rsidP="007B5EAD">
      <w:pPr>
        <w:pStyle w:val="a3"/>
        <w:numPr>
          <w:ilvl w:val="0"/>
          <w:numId w:val="16"/>
        </w:numPr>
        <w:rPr>
          <w:b/>
          <w:sz w:val="24"/>
          <w:szCs w:val="24"/>
        </w:rPr>
      </w:pPr>
      <w:r>
        <w:rPr>
          <w:sz w:val="24"/>
          <w:szCs w:val="24"/>
        </w:rPr>
        <w:t>Проверьте герметичность всех соединений.</w:t>
      </w:r>
    </w:p>
    <w:p w:rsidR="00851E84" w:rsidRPr="0026176D" w:rsidRDefault="00851E84" w:rsidP="00851E84">
      <w:pPr>
        <w:pStyle w:val="a3"/>
        <w:ind w:left="1080"/>
        <w:rPr>
          <w:b/>
          <w:sz w:val="24"/>
          <w:szCs w:val="24"/>
        </w:rPr>
      </w:pPr>
      <w:r>
        <w:rPr>
          <w:b/>
          <w:noProof/>
          <w:sz w:val="24"/>
          <w:szCs w:val="24"/>
          <w:lang w:eastAsia="ru-RU"/>
        </w:rPr>
        <w:drawing>
          <wp:anchor distT="0" distB="0" distL="114300" distR="114300" simplePos="0" relativeHeight="251689984" behindDoc="1" locked="0" layoutInCell="1" allowOverlap="1" wp14:anchorId="3AF35A13" wp14:editId="24D36F15">
            <wp:simplePos x="0" y="0"/>
            <wp:positionH relativeFrom="column">
              <wp:posOffset>1371600</wp:posOffset>
            </wp:positionH>
            <wp:positionV relativeFrom="paragraph">
              <wp:posOffset>252095</wp:posOffset>
            </wp:positionV>
            <wp:extent cx="4433570" cy="5231130"/>
            <wp:effectExtent l="0" t="0" r="5080" b="7620"/>
            <wp:wrapThrough wrapText="bothSides">
              <wp:wrapPolygon edited="0">
                <wp:start x="0" y="0"/>
                <wp:lineTo x="0" y="21553"/>
                <wp:lineTo x="21532" y="21553"/>
                <wp:lineTo x="21532"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3570" cy="523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76D" w:rsidRDefault="0026176D" w:rsidP="0026176D">
      <w:pPr>
        <w:ind w:left="360"/>
        <w:rPr>
          <w:b/>
          <w:sz w:val="28"/>
          <w:szCs w:val="28"/>
        </w:rPr>
      </w:pPr>
    </w:p>
    <w:p w:rsidR="0026176D" w:rsidRDefault="0026176D" w:rsidP="003049AD">
      <w:pPr>
        <w:ind w:left="360"/>
        <w:rPr>
          <w:b/>
          <w:sz w:val="28"/>
          <w:szCs w:val="28"/>
        </w:rPr>
      </w:pPr>
    </w:p>
    <w:p w:rsidR="0026176D" w:rsidRDefault="0026176D" w:rsidP="003049AD">
      <w:pPr>
        <w:ind w:left="360"/>
        <w:rPr>
          <w:b/>
          <w:sz w:val="28"/>
          <w:szCs w:val="28"/>
        </w:rPr>
      </w:pPr>
    </w:p>
    <w:p w:rsidR="0026176D" w:rsidRDefault="0026176D" w:rsidP="003049AD">
      <w:pPr>
        <w:ind w:left="360"/>
        <w:rPr>
          <w:b/>
          <w:sz w:val="28"/>
          <w:szCs w:val="28"/>
        </w:rPr>
      </w:pPr>
    </w:p>
    <w:p w:rsidR="0026176D" w:rsidRPr="0026176D" w:rsidRDefault="0026176D" w:rsidP="003049AD">
      <w:pPr>
        <w:ind w:left="360"/>
        <w:rPr>
          <w:b/>
          <w:sz w:val="28"/>
          <w:szCs w:val="28"/>
        </w:rPr>
      </w:pPr>
    </w:p>
    <w:p w:rsidR="00585F86" w:rsidRPr="00585F86" w:rsidRDefault="00585F86" w:rsidP="00EB3EE3">
      <w:pPr>
        <w:rPr>
          <w:b/>
          <w:sz w:val="28"/>
          <w:szCs w:val="28"/>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162CF8" w:rsidRDefault="00162CF8" w:rsidP="00EB3EE3">
      <w:pPr>
        <w:rPr>
          <w:b/>
          <w:sz w:val="28"/>
          <w:szCs w:val="28"/>
        </w:rPr>
      </w:pPr>
      <w:r>
        <w:rPr>
          <w:noProof/>
          <w:lang w:eastAsia="ru-RU"/>
        </w:rPr>
        <w:drawing>
          <wp:anchor distT="0" distB="0" distL="114300" distR="114300" simplePos="0" relativeHeight="251692032" behindDoc="1" locked="0" layoutInCell="1" allowOverlap="1" wp14:anchorId="292B2883" wp14:editId="77BE02AD">
            <wp:simplePos x="0" y="0"/>
            <wp:positionH relativeFrom="column">
              <wp:posOffset>62865</wp:posOffset>
            </wp:positionH>
            <wp:positionV relativeFrom="paragraph">
              <wp:posOffset>304165</wp:posOffset>
            </wp:positionV>
            <wp:extent cx="414655" cy="414655"/>
            <wp:effectExtent l="0" t="0" r="4445" b="4445"/>
            <wp:wrapThrough wrapText="bothSides">
              <wp:wrapPolygon edited="0">
                <wp:start x="0" y="0"/>
                <wp:lineTo x="0" y="20839"/>
                <wp:lineTo x="20839" y="20839"/>
                <wp:lineTo x="20839" y="0"/>
                <wp:lineTo x="0" y="0"/>
              </wp:wrapPolygon>
            </wp:wrapThrough>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Заполнение греющего контура (Рис. 2)</w:t>
      </w:r>
    </w:p>
    <w:p w:rsidR="00162CF8" w:rsidRDefault="00162CF8" w:rsidP="00162CF8">
      <w:pPr>
        <w:rPr>
          <w:b/>
          <w:sz w:val="24"/>
          <w:szCs w:val="24"/>
        </w:rPr>
      </w:pPr>
      <w:r>
        <w:rPr>
          <w:b/>
          <w:sz w:val="24"/>
          <w:szCs w:val="24"/>
        </w:rPr>
        <w:t xml:space="preserve"> Если бойлер используется, как емкостный водонагреватель с системой отопления, то процедура заполнения системы отопления должна выполняться также в соответствии с инструкцией на          котел. </w:t>
      </w:r>
    </w:p>
    <w:p w:rsidR="00162CF8" w:rsidRPr="00B9104A" w:rsidRDefault="00162CF8" w:rsidP="007B5EAD">
      <w:pPr>
        <w:pStyle w:val="a3"/>
        <w:numPr>
          <w:ilvl w:val="0"/>
          <w:numId w:val="17"/>
        </w:numPr>
        <w:rPr>
          <w:b/>
          <w:sz w:val="24"/>
          <w:szCs w:val="24"/>
        </w:rPr>
      </w:pPr>
      <w:r>
        <w:rPr>
          <w:sz w:val="24"/>
          <w:szCs w:val="24"/>
        </w:rPr>
        <w:t xml:space="preserve">Убедитесь, что сливной кран </w:t>
      </w:r>
      <w:r w:rsidRPr="00162CF8">
        <w:rPr>
          <w:b/>
          <w:sz w:val="24"/>
          <w:szCs w:val="24"/>
        </w:rPr>
        <w:t>(3)</w:t>
      </w:r>
      <w:r>
        <w:rPr>
          <w:sz w:val="24"/>
          <w:szCs w:val="24"/>
        </w:rPr>
        <w:t xml:space="preserve"> греющего контура закрыт.</w:t>
      </w:r>
    </w:p>
    <w:p w:rsidR="00B9104A" w:rsidRPr="00B9104A" w:rsidRDefault="00B9104A" w:rsidP="007B5EAD">
      <w:pPr>
        <w:pStyle w:val="a3"/>
        <w:numPr>
          <w:ilvl w:val="0"/>
          <w:numId w:val="17"/>
        </w:numPr>
        <w:rPr>
          <w:b/>
          <w:sz w:val="24"/>
          <w:szCs w:val="24"/>
        </w:rPr>
      </w:pPr>
      <w:r>
        <w:rPr>
          <w:sz w:val="24"/>
          <w:szCs w:val="24"/>
        </w:rPr>
        <w:t xml:space="preserve">Откройте запорные клапаны </w:t>
      </w:r>
      <w:r w:rsidRPr="00B9104A">
        <w:rPr>
          <w:b/>
          <w:sz w:val="24"/>
          <w:szCs w:val="24"/>
        </w:rPr>
        <w:t>(1)</w:t>
      </w:r>
      <w:r>
        <w:rPr>
          <w:sz w:val="24"/>
          <w:szCs w:val="24"/>
        </w:rPr>
        <w:t xml:space="preserve"> и </w:t>
      </w:r>
      <w:r w:rsidRPr="00B9104A">
        <w:rPr>
          <w:b/>
          <w:sz w:val="24"/>
          <w:szCs w:val="24"/>
        </w:rPr>
        <w:t>(2)</w:t>
      </w:r>
      <w:r>
        <w:rPr>
          <w:sz w:val="24"/>
          <w:szCs w:val="24"/>
        </w:rPr>
        <w:t xml:space="preserve"> на подаче теплоносителя.</w:t>
      </w:r>
    </w:p>
    <w:p w:rsidR="00B9104A" w:rsidRDefault="00B9104A" w:rsidP="007B5EAD">
      <w:pPr>
        <w:pStyle w:val="a3"/>
        <w:numPr>
          <w:ilvl w:val="0"/>
          <w:numId w:val="17"/>
        </w:numPr>
        <w:rPr>
          <w:sz w:val="24"/>
          <w:szCs w:val="24"/>
        </w:rPr>
      </w:pPr>
      <w:r>
        <w:rPr>
          <w:sz w:val="24"/>
          <w:szCs w:val="24"/>
        </w:rPr>
        <w:t xml:space="preserve">Откройте воздушный клапан </w:t>
      </w:r>
      <w:r w:rsidRPr="00B9104A">
        <w:rPr>
          <w:b/>
          <w:sz w:val="24"/>
          <w:szCs w:val="24"/>
        </w:rPr>
        <w:t>(4)</w:t>
      </w:r>
      <w:r>
        <w:rPr>
          <w:b/>
          <w:sz w:val="24"/>
          <w:szCs w:val="24"/>
        </w:rPr>
        <w:t xml:space="preserve">, </w:t>
      </w:r>
      <w:r w:rsidRPr="00B9104A">
        <w:rPr>
          <w:sz w:val="24"/>
          <w:szCs w:val="24"/>
        </w:rPr>
        <w:t xml:space="preserve">расположенный </w:t>
      </w:r>
      <w:r>
        <w:rPr>
          <w:sz w:val="24"/>
          <w:szCs w:val="24"/>
        </w:rPr>
        <w:t>в верхней части водонагревателя.</w:t>
      </w:r>
    </w:p>
    <w:p w:rsidR="00CB3BBF" w:rsidRPr="00B9104A" w:rsidRDefault="00CB3BBF" w:rsidP="007B5EAD">
      <w:pPr>
        <w:pStyle w:val="a3"/>
        <w:numPr>
          <w:ilvl w:val="0"/>
          <w:numId w:val="17"/>
        </w:numPr>
        <w:rPr>
          <w:sz w:val="24"/>
          <w:szCs w:val="24"/>
        </w:rPr>
      </w:pPr>
      <w:r>
        <w:rPr>
          <w:sz w:val="24"/>
          <w:szCs w:val="24"/>
        </w:rPr>
        <w:t xml:space="preserve">После заполнений греющего контура теплоносителем закройте воздушный клапан </w:t>
      </w:r>
      <w:r w:rsidRPr="00CB3BBF">
        <w:rPr>
          <w:b/>
          <w:sz w:val="24"/>
          <w:szCs w:val="24"/>
        </w:rPr>
        <w:t>(4)</w:t>
      </w:r>
      <w:r>
        <w:rPr>
          <w:sz w:val="24"/>
          <w:szCs w:val="24"/>
        </w:rPr>
        <w:t>.</w:t>
      </w:r>
    </w:p>
    <w:p w:rsidR="00585F86" w:rsidRDefault="00585F86" w:rsidP="00EB3EE3">
      <w:pPr>
        <w:rPr>
          <w:sz w:val="24"/>
          <w:szCs w:val="24"/>
        </w:rPr>
      </w:pPr>
    </w:p>
    <w:p w:rsidR="00585F86" w:rsidRDefault="00585F86" w:rsidP="00EB3EE3">
      <w:pPr>
        <w:rPr>
          <w:sz w:val="24"/>
          <w:szCs w:val="24"/>
        </w:rPr>
      </w:pPr>
    </w:p>
    <w:p w:rsidR="00585F86" w:rsidRDefault="003C2B32" w:rsidP="00EB3EE3">
      <w:pPr>
        <w:rPr>
          <w:sz w:val="24"/>
          <w:szCs w:val="24"/>
        </w:rPr>
      </w:pPr>
      <w:r>
        <w:rPr>
          <w:noProof/>
          <w:sz w:val="24"/>
          <w:szCs w:val="24"/>
          <w:lang w:eastAsia="ru-RU"/>
        </w:rPr>
        <w:drawing>
          <wp:anchor distT="0" distB="0" distL="114300" distR="114300" simplePos="0" relativeHeight="251693056" behindDoc="1" locked="0" layoutInCell="1" allowOverlap="1">
            <wp:simplePos x="0" y="0"/>
            <wp:positionH relativeFrom="column">
              <wp:posOffset>1849755</wp:posOffset>
            </wp:positionH>
            <wp:positionV relativeFrom="paragraph">
              <wp:posOffset>0</wp:posOffset>
            </wp:positionV>
            <wp:extent cx="4327525" cy="4359275"/>
            <wp:effectExtent l="0" t="0" r="0" b="3175"/>
            <wp:wrapThrough wrapText="bothSides">
              <wp:wrapPolygon edited="0">
                <wp:start x="0" y="0"/>
                <wp:lineTo x="0" y="21521"/>
                <wp:lineTo x="21489" y="21521"/>
                <wp:lineTo x="21489"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7525" cy="435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26176D" w:rsidRDefault="0026176D" w:rsidP="0026176D">
      <w:pPr>
        <w:ind w:left="360"/>
        <w:rPr>
          <w:b/>
          <w:sz w:val="28"/>
          <w:szCs w:val="28"/>
        </w:rPr>
      </w:pPr>
    </w:p>
    <w:p w:rsidR="00585F86" w:rsidRDefault="00585F86"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Pr="001440CA" w:rsidRDefault="003C2B32" w:rsidP="007B5EAD">
      <w:pPr>
        <w:pStyle w:val="a3"/>
        <w:numPr>
          <w:ilvl w:val="0"/>
          <w:numId w:val="17"/>
        </w:numPr>
        <w:rPr>
          <w:sz w:val="24"/>
          <w:szCs w:val="24"/>
        </w:rPr>
      </w:pPr>
      <w:r>
        <w:rPr>
          <w:b/>
          <w:sz w:val="28"/>
          <w:szCs w:val="28"/>
        </w:rPr>
        <w:t>Ввод в эксплуатацию</w:t>
      </w:r>
    </w:p>
    <w:p w:rsidR="001440CA" w:rsidRDefault="001440CA" w:rsidP="001440CA">
      <w:pPr>
        <w:pStyle w:val="a3"/>
        <w:ind w:left="1440"/>
        <w:rPr>
          <w:b/>
          <w:sz w:val="24"/>
          <w:szCs w:val="24"/>
        </w:rPr>
      </w:pPr>
      <w:r>
        <w:rPr>
          <w:b/>
          <w:sz w:val="24"/>
          <w:szCs w:val="24"/>
        </w:rPr>
        <w:t>Проверка  перед запуском</w:t>
      </w:r>
    </w:p>
    <w:p w:rsidR="001440CA" w:rsidRDefault="001440CA" w:rsidP="007B5EAD">
      <w:pPr>
        <w:pStyle w:val="a3"/>
        <w:numPr>
          <w:ilvl w:val="0"/>
          <w:numId w:val="18"/>
        </w:numPr>
        <w:rPr>
          <w:sz w:val="24"/>
          <w:szCs w:val="24"/>
        </w:rPr>
      </w:pPr>
      <w:r>
        <w:rPr>
          <w:sz w:val="24"/>
          <w:szCs w:val="24"/>
        </w:rPr>
        <w:t>Убедитесь, что предохранительные клапаны (контура ГВС и греющего контура) установлены правильно, а дренажные выходы подключены к сливу в дренаж.</w:t>
      </w:r>
    </w:p>
    <w:p w:rsidR="001440CA" w:rsidRDefault="001440CA" w:rsidP="007B5EAD">
      <w:pPr>
        <w:pStyle w:val="a3"/>
        <w:numPr>
          <w:ilvl w:val="0"/>
          <w:numId w:val="18"/>
        </w:numPr>
        <w:rPr>
          <w:sz w:val="24"/>
          <w:szCs w:val="24"/>
        </w:rPr>
      </w:pPr>
      <w:r>
        <w:rPr>
          <w:sz w:val="24"/>
          <w:szCs w:val="24"/>
        </w:rPr>
        <w:t>Убедитесь, что внутренний бак заполнен санитарной водой, а внешний бак заполнен теплоносителем.</w:t>
      </w:r>
    </w:p>
    <w:p w:rsidR="001440CA" w:rsidRDefault="001440CA" w:rsidP="007B5EAD">
      <w:pPr>
        <w:pStyle w:val="a3"/>
        <w:numPr>
          <w:ilvl w:val="0"/>
          <w:numId w:val="18"/>
        </w:numPr>
        <w:rPr>
          <w:sz w:val="24"/>
          <w:szCs w:val="24"/>
        </w:rPr>
      </w:pPr>
      <w:r>
        <w:rPr>
          <w:sz w:val="24"/>
          <w:szCs w:val="24"/>
        </w:rPr>
        <w:t>Убедитесь, что воздух был корректно удален из обоих контуров.</w:t>
      </w:r>
    </w:p>
    <w:p w:rsidR="001440CA" w:rsidRDefault="001440CA" w:rsidP="007B5EAD">
      <w:pPr>
        <w:pStyle w:val="a3"/>
        <w:numPr>
          <w:ilvl w:val="0"/>
          <w:numId w:val="18"/>
        </w:numPr>
        <w:rPr>
          <w:sz w:val="24"/>
          <w:szCs w:val="24"/>
        </w:rPr>
      </w:pPr>
      <w:r>
        <w:rPr>
          <w:sz w:val="24"/>
          <w:szCs w:val="24"/>
        </w:rPr>
        <w:t xml:space="preserve">Убедитесь, что </w:t>
      </w:r>
      <w:proofErr w:type="spellStart"/>
      <w:r>
        <w:rPr>
          <w:sz w:val="24"/>
          <w:szCs w:val="24"/>
        </w:rPr>
        <w:t>воздухоотводчик</w:t>
      </w:r>
      <w:proofErr w:type="spellEnd"/>
      <w:r>
        <w:rPr>
          <w:sz w:val="24"/>
          <w:szCs w:val="24"/>
        </w:rPr>
        <w:t xml:space="preserve"> наверху водонагревателя </w:t>
      </w:r>
      <w:proofErr w:type="gramStart"/>
      <w:r>
        <w:rPr>
          <w:sz w:val="24"/>
          <w:szCs w:val="24"/>
        </w:rPr>
        <w:t>закрыт</w:t>
      </w:r>
      <w:proofErr w:type="gramEnd"/>
      <w:r>
        <w:rPr>
          <w:sz w:val="24"/>
          <w:szCs w:val="24"/>
        </w:rPr>
        <w:t>.</w:t>
      </w:r>
    </w:p>
    <w:p w:rsidR="001440CA" w:rsidRDefault="001440CA" w:rsidP="007B5EAD">
      <w:pPr>
        <w:pStyle w:val="a3"/>
        <w:numPr>
          <w:ilvl w:val="0"/>
          <w:numId w:val="18"/>
        </w:numPr>
        <w:rPr>
          <w:sz w:val="24"/>
          <w:szCs w:val="24"/>
        </w:rPr>
      </w:pPr>
      <w:r>
        <w:rPr>
          <w:sz w:val="24"/>
          <w:szCs w:val="24"/>
        </w:rPr>
        <w:t>Убедитесь, что трубы холодной и горячей воды правильно присоединены к патрубкам горячего водоснабжения бойлера и не имеют протечек.</w:t>
      </w:r>
    </w:p>
    <w:p w:rsidR="000049B6" w:rsidRDefault="000049B6" w:rsidP="000049B6">
      <w:pPr>
        <w:pStyle w:val="a3"/>
        <w:ind w:left="1440"/>
        <w:rPr>
          <w:b/>
          <w:sz w:val="28"/>
          <w:szCs w:val="28"/>
        </w:rPr>
      </w:pPr>
    </w:p>
    <w:p w:rsidR="000049B6" w:rsidRDefault="000049B6" w:rsidP="007B5EAD">
      <w:pPr>
        <w:pStyle w:val="a3"/>
        <w:numPr>
          <w:ilvl w:val="0"/>
          <w:numId w:val="17"/>
        </w:numPr>
        <w:rPr>
          <w:b/>
          <w:sz w:val="28"/>
          <w:szCs w:val="28"/>
        </w:rPr>
      </w:pPr>
      <w:r>
        <w:rPr>
          <w:b/>
          <w:sz w:val="28"/>
          <w:szCs w:val="28"/>
        </w:rPr>
        <w:t>Техническое обслуживание</w:t>
      </w:r>
    </w:p>
    <w:p w:rsidR="000049B6" w:rsidRDefault="000049B6" w:rsidP="000049B6">
      <w:pPr>
        <w:pStyle w:val="a3"/>
        <w:ind w:left="1440"/>
        <w:rPr>
          <w:b/>
          <w:sz w:val="24"/>
          <w:szCs w:val="24"/>
        </w:rPr>
      </w:pPr>
      <w:r>
        <w:rPr>
          <w:b/>
          <w:sz w:val="24"/>
          <w:szCs w:val="24"/>
        </w:rPr>
        <w:t>Периодические проверки пользователем</w:t>
      </w:r>
    </w:p>
    <w:p w:rsidR="001912C4" w:rsidRPr="001912C4" w:rsidRDefault="001912C4" w:rsidP="007B5EAD">
      <w:pPr>
        <w:pStyle w:val="a3"/>
        <w:numPr>
          <w:ilvl w:val="0"/>
          <w:numId w:val="19"/>
        </w:numPr>
        <w:rPr>
          <w:b/>
          <w:sz w:val="24"/>
          <w:szCs w:val="24"/>
        </w:rPr>
      </w:pPr>
      <w:r>
        <w:rPr>
          <w:sz w:val="24"/>
          <w:szCs w:val="24"/>
        </w:rPr>
        <w:t>Проверяйте давление теплоносителя в системе отопления: оно должно быть между значениями 0,5 и 1,5 бар.</w:t>
      </w:r>
    </w:p>
    <w:p w:rsidR="001912C4" w:rsidRPr="001912C4" w:rsidRDefault="001912C4" w:rsidP="007B5EAD">
      <w:pPr>
        <w:pStyle w:val="a3"/>
        <w:numPr>
          <w:ilvl w:val="0"/>
          <w:numId w:val="19"/>
        </w:numPr>
        <w:rPr>
          <w:b/>
          <w:sz w:val="24"/>
          <w:szCs w:val="24"/>
        </w:rPr>
      </w:pPr>
      <w:r>
        <w:rPr>
          <w:sz w:val="24"/>
          <w:szCs w:val="24"/>
        </w:rPr>
        <w:t>Ежемесячно проверяйте состояние кранов, соединительных элементов и принадлежностей на предмет отсутствия утечек и неисправностей.</w:t>
      </w:r>
    </w:p>
    <w:p w:rsidR="001912C4" w:rsidRPr="001912C4" w:rsidRDefault="001912C4" w:rsidP="007B5EAD">
      <w:pPr>
        <w:pStyle w:val="a3"/>
        <w:numPr>
          <w:ilvl w:val="0"/>
          <w:numId w:val="19"/>
        </w:numPr>
        <w:rPr>
          <w:b/>
          <w:sz w:val="24"/>
          <w:szCs w:val="24"/>
        </w:rPr>
      </w:pPr>
      <w:r>
        <w:rPr>
          <w:sz w:val="24"/>
          <w:szCs w:val="24"/>
        </w:rPr>
        <w:t xml:space="preserve">Периодически проверяйте </w:t>
      </w:r>
      <w:proofErr w:type="spellStart"/>
      <w:r>
        <w:rPr>
          <w:sz w:val="24"/>
          <w:szCs w:val="24"/>
        </w:rPr>
        <w:t>воздухоотводчик</w:t>
      </w:r>
      <w:proofErr w:type="spellEnd"/>
      <w:r>
        <w:rPr>
          <w:sz w:val="24"/>
          <w:szCs w:val="24"/>
        </w:rPr>
        <w:t>, находящийся в верхней части бака, чтобы удостовериться, что он не пропускает.</w:t>
      </w:r>
    </w:p>
    <w:p w:rsidR="001912C4" w:rsidRPr="001912C4" w:rsidRDefault="001912C4" w:rsidP="007B5EAD">
      <w:pPr>
        <w:pStyle w:val="a3"/>
        <w:numPr>
          <w:ilvl w:val="0"/>
          <w:numId w:val="19"/>
        </w:numPr>
        <w:rPr>
          <w:b/>
          <w:sz w:val="24"/>
          <w:szCs w:val="24"/>
        </w:rPr>
      </w:pPr>
      <w:r>
        <w:rPr>
          <w:sz w:val="24"/>
          <w:szCs w:val="24"/>
        </w:rPr>
        <w:t>Контролируйте надлежащее функционирование предохранительного клапана.</w:t>
      </w:r>
    </w:p>
    <w:p w:rsidR="001912C4" w:rsidRPr="001912C4" w:rsidRDefault="001912C4" w:rsidP="007B5EAD">
      <w:pPr>
        <w:pStyle w:val="a3"/>
        <w:numPr>
          <w:ilvl w:val="0"/>
          <w:numId w:val="19"/>
        </w:numPr>
        <w:rPr>
          <w:b/>
          <w:sz w:val="24"/>
          <w:szCs w:val="24"/>
        </w:rPr>
      </w:pPr>
      <w:r>
        <w:rPr>
          <w:sz w:val="24"/>
          <w:szCs w:val="24"/>
        </w:rPr>
        <w:t>В случае возникновения неисправностей вяжитесь с сервисным специалистом или специалистом по монтажу.</w:t>
      </w:r>
    </w:p>
    <w:p w:rsidR="007101B2" w:rsidRDefault="001912C4" w:rsidP="001912C4">
      <w:pPr>
        <w:rPr>
          <w:b/>
          <w:sz w:val="24"/>
          <w:szCs w:val="24"/>
        </w:rPr>
      </w:pPr>
      <w:r>
        <w:rPr>
          <w:b/>
          <w:sz w:val="24"/>
          <w:szCs w:val="24"/>
        </w:rPr>
        <w:t xml:space="preserve">                             </w:t>
      </w:r>
    </w:p>
    <w:p w:rsidR="001912C4" w:rsidRPr="007101B2" w:rsidRDefault="007101B2" w:rsidP="001912C4">
      <w:pPr>
        <w:rPr>
          <w:b/>
          <w:sz w:val="28"/>
          <w:szCs w:val="28"/>
        </w:rPr>
      </w:pPr>
      <w:r w:rsidRPr="007101B2">
        <w:rPr>
          <w:b/>
          <w:sz w:val="28"/>
          <w:szCs w:val="28"/>
        </w:rPr>
        <w:lastRenderedPageBreak/>
        <w:t xml:space="preserve">             </w:t>
      </w:r>
      <w:r w:rsidR="001912C4" w:rsidRPr="007101B2">
        <w:rPr>
          <w:b/>
          <w:sz w:val="28"/>
          <w:szCs w:val="28"/>
        </w:rPr>
        <w:t>Ежегодное обслуживание, выполняемое специалистом, должно включать</w:t>
      </w:r>
    </w:p>
    <w:p w:rsidR="001912C4" w:rsidRPr="001912C4" w:rsidRDefault="001912C4" w:rsidP="007B5EAD">
      <w:pPr>
        <w:pStyle w:val="a3"/>
        <w:numPr>
          <w:ilvl w:val="0"/>
          <w:numId w:val="20"/>
        </w:numPr>
        <w:rPr>
          <w:b/>
          <w:sz w:val="24"/>
          <w:szCs w:val="24"/>
        </w:rPr>
      </w:pPr>
      <w:r>
        <w:rPr>
          <w:sz w:val="24"/>
          <w:szCs w:val="24"/>
        </w:rPr>
        <w:t>Проверка воздушного клапана: срабатывание воздушного клапана может привести к необходимости добавления теплоносителя в систему. Проверьте значение давления на манометре котла.</w:t>
      </w:r>
    </w:p>
    <w:p w:rsidR="001912C4" w:rsidRPr="001912C4" w:rsidRDefault="001912C4" w:rsidP="007B5EAD">
      <w:pPr>
        <w:pStyle w:val="a3"/>
        <w:numPr>
          <w:ilvl w:val="0"/>
          <w:numId w:val="20"/>
        </w:numPr>
        <w:rPr>
          <w:b/>
          <w:sz w:val="24"/>
          <w:szCs w:val="24"/>
        </w:rPr>
      </w:pPr>
      <w:r>
        <w:rPr>
          <w:sz w:val="24"/>
          <w:szCs w:val="24"/>
        </w:rPr>
        <w:t>Проверьте показания давления на манометрах (отопительного контура и контура ГВС).</w:t>
      </w:r>
    </w:p>
    <w:p w:rsidR="001912C4" w:rsidRPr="007101B2" w:rsidRDefault="00260A57" w:rsidP="007B5EAD">
      <w:pPr>
        <w:pStyle w:val="a3"/>
        <w:numPr>
          <w:ilvl w:val="0"/>
          <w:numId w:val="20"/>
        </w:numPr>
        <w:rPr>
          <w:b/>
          <w:sz w:val="24"/>
          <w:szCs w:val="24"/>
        </w:rPr>
      </w:pPr>
      <w:r>
        <w:rPr>
          <w:sz w:val="24"/>
          <w:szCs w:val="24"/>
        </w:rPr>
        <w:t>Вручную, периодически (не реже 1 раза в год) открывайте предохранительный клапан.</w:t>
      </w:r>
      <w:r w:rsidR="007101B2">
        <w:rPr>
          <w:sz w:val="24"/>
          <w:szCs w:val="24"/>
        </w:rPr>
        <w:t xml:space="preserve"> Данная операция сопровождается выбросом горячей воды.</w:t>
      </w:r>
    </w:p>
    <w:p w:rsidR="007101B2" w:rsidRPr="004926C3" w:rsidRDefault="007101B2" w:rsidP="007B5EAD">
      <w:pPr>
        <w:pStyle w:val="a3"/>
        <w:numPr>
          <w:ilvl w:val="0"/>
          <w:numId w:val="20"/>
        </w:numPr>
        <w:rPr>
          <w:b/>
          <w:sz w:val="24"/>
          <w:szCs w:val="24"/>
        </w:rPr>
      </w:pPr>
      <w:r>
        <w:rPr>
          <w:sz w:val="24"/>
          <w:szCs w:val="24"/>
        </w:rPr>
        <w:t>Необходима проверка работы клапанов, кранов, устройств управления и аксессуаров в соответствии с инструкциями производителей.</w:t>
      </w:r>
    </w:p>
    <w:p w:rsidR="004926C3" w:rsidRPr="004926C3" w:rsidRDefault="004926C3" w:rsidP="007B5EAD">
      <w:pPr>
        <w:pStyle w:val="a3"/>
        <w:numPr>
          <w:ilvl w:val="0"/>
          <w:numId w:val="20"/>
        </w:numPr>
        <w:rPr>
          <w:b/>
          <w:sz w:val="24"/>
          <w:szCs w:val="24"/>
        </w:rPr>
      </w:pPr>
      <w:r w:rsidRPr="004926C3">
        <w:rPr>
          <w:color w:val="000000" w:themeColor="text1"/>
          <w:sz w:val="24"/>
          <w:szCs w:val="24"/>
        </w:rPr>
        <w:t>Не реже одного раза в 6 месяцев необходимо проверять магниевый анод. При износе 2/3 и боле</w:t>
      </w:r>
      <w:proofErr w:type="gramStart"/>
      <w:r w:rsidRPr="004926C3">
        <w:rPr>
          <w:color w:val="000000" w:themeColor="text1"/>
          <w:sz w:val="24"/>
          <w:szCs w:val="24"/>
        </w:rPr>
        <w:t>е-</w:t>
      </w:r>
      <w:proofErr w:type="gramEnd"/>
      <w:r w:rsidRPr="004926C3">
        <w:rPr>
          <w:color w:val="000000" w:themeColor="text1"/>
          <w:sz w:val="24"/>
          <w:szCs w:val="24"/>
        </w:rPr>
        <w:t xml:space="preserve"> магниевый анод заменить на новый. </w:t>
      </w:r>
      <w:r w:rsidRPr="004926C3">
        <w:rPr>
          <w:b/>
          <w:color w:val="000000" w:themeColor="text1"/>
          <w:sz w:val="24"/>
          <w:szCs w:val="24"/>
        </w:rPr>
        <w:t xml:space="preserve">Гарантия на внутренний бак водонагревателя при изношенном магниевом аноде (остаточный объем менее 30%) недействительна. </w:t>
      </w:r>
    </w:p>
    <w:p w:rsidR="007101B2" w:rsidRPr="007101B2" w:rsidRDefault="007101B2" w:rsidP="007101B2">
      <w:pPr>
        <w:rPr>
          <w:b/>
          <w:sz w:val="28"/>
          <w:szCs w:val="28"/>
        </w:rPr>
      </w:pPr>
      <w:r>
        <w:rPr>
          <w:noProof/>
          <w:lang w:eastAsia="ru-RU"/>
        </w:rPr>
        <w:drawing>
          <wp:anchor distT="0" distB="0" distL="114300" distR="114300" simplePos="0" relativeHeight="251695104" behindDoc="1" locked="0" layoutInCell="1" allowOverlap="1" wp14:anchorId="745FFC3F" wp14:editId="215CEDCE">
            <wp:simplePos x="0" y="0"/>
            <wp:positionH relativeFrom="column">
              <wp:posOffset>530860</wp:posOffset>
            </wp:positionH>
            <wp:positionV relativeFrom="paragraph">
              <wp:posOffset>272415</wp:posOffset>
            </wp:positionV>
            <wp:extent cx="414655" cy="414655"/>
            <wp:effectExtent l="0" t="0" r="4445" b="4445"/>
            <wp:wrapThrough wrapText="bothSides">
              <wp:wrapPolygon edited="0">
                <wp:start x="0" y="0"/>
                <wp:lineTo x="0" y="20839"/>
                <wp:lineTo x="20839" y="20839"/>
                <wp:lineTo x="20839" y="0"/>
                <wp:lineTo x="0" y="0"/>
              </wp:wrapPolygon>
            </wp:wrapThrough>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1B2">
        <w:rPr>
          <w:b/>
          <w:sz w:val="28"/>
          <w:szCs w:val="28"/>
        </w:rPr>
        <w:t xml:space="preserve">             Слив жидкостей</w:t>
      </w:r>
    </w:p>
    <w:p w:rsidR="007101B2" w:rsidRDefault="007101B2" w:rsidP="007101B2">
      <w:pPr>
        <w:rPr>
          <w:b/>
          <w:sz w:val="24"/>
          <w:szCs w:val="24"/>
        </w:rPr>
      </w:pPr>
      <w:r>
        <w:rPr>
          <w:b/>
          <w:sz w:val="24"/>
          <w:szCs w:val="24"/>
        </w:rPr>
        <w:t xml:space="preserve">            </w:t>
      </w:r>
      <w:r w:rsidRPr="007101B2">
        <w:rPr>
          <w:b/>
          <w:sz w:val="24"/>
          <w:szCs w:val="24"/>
        </w:rPr>
        <w:t>Рекомендации по безопасности</w:t>
      </w:r>
    </w:p>
    <w:p w:rsidR="007101B2" w:rsidRDefault="007101B2" w:rsidP="007B5EAD">
      <w:pPr>
        <w:pStyle w:val="a3"/>
        <w:numPr>
          <w:ilvl w:val="0"/>
          <w:numId w:val="21"/>
        </w:numPr>
        <w:rPr>
          <w:b/>
          <w:sz w:val="24"/>
          <w:szCs w:val="24"/>
        </w:rPr>
      </w:pPr>
      <w:r>
        <w:rPr>
          <w:b/>
          <w:sz w:val="24"/>
          <w:szCs w:val="24"/>
        </w:rPr>
        <w:t>Существует риск получения ожога при опорожнении бойлера. Убедитесь, что вокруг прибора нет людей.</w:t>
      </w:r>
    </w:p>
    <w:p w:rsidR="007101B2" w:rsidRDefault="007101B2" w:rsidP="007B5EAD">
      <w:pPr>
        <w:pStyle w:val="a3"/>
        <w:numPr>
          <w:ilvl w:val="0"/>
          <w:numId w:val="21"/>
        </w:numPr>
        <w:rPr>
          <w:b/>
          <w:sz w:val="24"/>
          <w:szCs w:val="24"/>
        </w:rPr>
      </w:pPr>
      <w:r>
        <w:rPr>
          <w:b/>
          <w:sz w:val="24"/>
          <w:szCs w:val="24"/>
        </w:rPr>
        <w:t>Перед сливом жидкостей из бойлера отключите его электропитание на внешнем щитке котельной.</w:t>
      </w:r>
    </w:p>
    <w:p w:rsidR="007101B2" w:rsidRDefault="003C1423" w:rsidP="007B5EAD">
      <w:pPr>
        <w:pStyle w:val="a3"/>
        <w:numPr>
          <w:ilvl w:val="0"/>
          <w:numId w:val="21"/>
        </w:numPr>
        <w:rPr>
          <w:b/>
          <w:sz w:val="24"/>
          <w:szCs w:val="24"/>
        </w:rPr>
      </w:pPr>
      <w:r>
        <w:rPr>
          <w:b/>
          <w:sz w:val="24"/>
          <w:szCs w:val="24"/>
        </w:rPr>
        <w:t>Сливайте жидкости из водонагревателя, если не подразумевается его использование в зимний период времени, чтобы исключить риск повреждения устройства в результате заморозков. Если греющий контур содержит низкозамерзающий теплоноситель, то необходимо сливать воду из обоих (внешнего и внутреннего) баков водонагревателя.</w:t>
      </w:r>
    </w:p>
    <w:p w:rsidR="003C1423" w:rsidRDefault="003C1423" w:rsidP="007B5EAD">
      <w:pPr>
        <w:pStyle w:val="a3"/>
        <w:numPr>
          <w:ilvl w:val="0"/>
          <w:numId w:val="21"/>
        </w:numPr>
        <w:rPr>
          <w:b/>
          <w:sz w:val="24"/>
          <w:szCs w:val="24"/>
        </w:rPr>
      </w:pPr>
      <w:r>
        <w:rPr>
          <w:b/>
          <w:sz w:val="24"/>
          <w:szCs w:val="24"/>
        </w:rPr>
        <w:t>Перед сливом воды из внутреннего бака (контур ГВС), снизьте давление в системе отопления до атмосферного давления, для защиты внутреннего бака от избыточного давления и повреждения.</w:t>
      </w:r>
    </w:p>
    <w:p w:rsidR="00504B60" w:rsidRDefault="00504B60" w:rsidP="00504B60">
      <w:pPr>
        <w:ind w:left="1247"/>
        <w:rPr>
          <w:b/>
          <w:sz w:val="28"/>
          <w:szCs w:val="28"/>
        </w:rPr>
      </w:pPr>
      <w:r>
        <w:rPr>
          <w:b/>
          <w:sz w:val="28"/>
          <w:szCs w:val="28"/>
        </w:rPr>
        <w:t>Слив жидкостей</w:t>
      </w:r>
      <w:r w:rsidR="00A77EC4">
        <w:rPr>
          <w:b/>
          <w:sz w:val="28"/>
          <w:szCs w:val="28"/>
        </w:rPr>
        <w:t xml:space="preserve"> из греющего контура (Рис. 3</w:t>
      </w:r>
      <w:r>
        <w:rPr>
          <w:b/>
          <w:sz w:val="28"/>
          <w:szCs w:val="28"/>
        </w:rPr>
        <w:t>)</w:t>
      </w:r>
    </w:p>
    <w:p w:rsidR="00A77EC4" w:rsidRDefault="00A77EC4" w:rsidP="00504B60">
      <w:pPr>
        <w:ind w:left="1247"/>
        <w:rPr>
          <w:b/>
          <w:sz w:val="24"/>
          <w:szCs w:val="24"/>
        </w:rPr>
      </w:pPr>
      <w:r>
        <w:rPr>
          <w:b/>
          <w:sz w:val="24"/>
          <w:szCs w:val="24"/>
        </w:rPr>
        <w:t>Для слива греющей жидкости из бойлера:</w:t>
      </w:r>
    </w:p>
    <w:p w:rsidR="00A77EC4" w:rsidRPr="00A77EC4" w:rsidRDefault="00A77EC4" w:rsidP="007B5EAD">
      <w:pPr>
        <w:pStyle w:val="a3"/>
        <w:numPr>
          <w:ilvl w:val="0"/>
          <w:numId w:val="22"/>
        </w:numPr>
        <w:rPr>
          <w:b/>
          <w:sz w:val="24"/>
          <w:szCs w:val="24"/>
        </w:rPr>
      </w:pPr>
      <w:r>
        <w:rPr>
          <w:sz w:val="24"/>
          <w:szCs w:val="24"/>
        </w:rPr>
        <w:t>Отключите электропитание циркуляционного насоса.</w:t>
      </w:r>
    </w:p>
    <w:p w:rsidR="00A77EC4" w:rsidRDefault="00A77EC4" w:rsidP="007B5EAD">
      <w:pPr>
        <w:pStyle w:val="a3"/>
        <w:numPr>
          <w:ilvl w:val="0"/>
          <w:numId w:val="22"/>
        </w:numPr>
        <w:rPr>
          <w:b/>
          <w:sz w:val="24"/>
          <w:szCs w:val="24"/>
        </w:rPr>
      </w:pPr>
      <w:r>
        <w:rPr>
          <w:sz w:val="24"/>
          <w:szCs w:val="24"/>
        </w:rPr>
        <w:t xml:space="preserve">Закройте краны </w:t>
      </w:r>
      <w:r w:rsidRPr="00A77EC4">
        <w:rPr>
          <w:b/>
          <w:sz w:val="24"/>
          <w:szCs w:val="24"/>
        </w:rPr>
        <w:t>(1)</w:t>
      </w:r>
      <w:r>
        <w:rPr>
          <w:b/>
          <w:sz w:val="24"/>
          <w:szCs w:val="24"/>
        </w:rPr>
        <w:t>.</w:t>
      </w:r>
    </w:p>
    <w:p w:rsidR="00A77EC4" w:rsidRDefault="00A77EC4" w:rsidP="007B5EAD">
      <w:pPr>
        <w:pStyle w:val="a3"/>
        <w:numPr>
          <w:ilvl w:val="0"/>
          <w:numId w:val="22"/>
        </w:numPr>
        <w:rPr>
          <w:b/>
          <w:sz w:val="24"/>
          <w:szCs w:val="24"/>
        </w:rPr>
      </w:pPr>
      <w:r>
        <w:rPr>
          <w:sz w:val="24"/>
          <w:szCs w:val="24"/>
        </w:rPr>
        <w:t xml:space="preserve">Подсоедините шланг к сливному крану </w:t>
      </w:r>
      <w:r w:rsidRPr="00A77EC4">
        <w:rPr>
          <w:b/>
          <w:sz w:val="24"/>
          <w:szCs w:val="24"/>
        </w:rPr>
        <w:t>(2)</w:t>
      </w:r>
      <w:r>
        <w:rPr>
          <w:b/>
          <w:sz w:val="24"/>
          <w:szCs w:val="24"/>
        </w:rPr>
        <w:t>.</w:t>
      </w:r>
    </w:p>
    <w:p w:rsidR="00A77EC4" w:rsidRPr="00A77EC4" w:rsidRDefault="00A77EC4" w:rsidP="007B5EAD">
      <w:pPr>
        <w:pStyle w:val="a3"/>
        <w:numPr>
          <w:ilvl w:val="0"/>
          <w:numId w:val="22"/>
        </w:numPr>
        <w:rPr>
          <w:b/>
          <w:sz w:val="24"/>
          <w:szCs w:val="24"/>
        </w:rPr>
      </w:pPr>
      <w:r>
        <w:rPr>
          <w:sz w:val="24"/>
          <w:szCs w:val="24"/>
        </w:rPr>
        <w:t xml:space="preserve">Откройте сливной кран </w:t>
      </w:r>
      <w:r w:rsidRPr="00A77EC4">
        <w:rPr>
          <w:b/>
          <w:sz w:val="24"/>
          <w:szCs w:val="24"/>
        </w:rPr>
        <w:t>(2)</w:t>
      </w:r>
      <w:r>
        <w:rPr>
          <w:b/>
          <w:sz w:val="24"/>
          <w:szCs w:val="24"/>
        </w:rPr>
        <w:t xml:space="preserve"> </w:t>
      </w:r>
      <w:r>
        <w:rPr>
          <w:sz w:val="24"/>
          <w:szCs w:val="24"/>
        </w:rPr>
        <w:t>и слейте воду из греющего контура в дренаж.</w:t>
      </w:r>
    </w:p>
    <w:p w:rsidR="00A77EC4" w:rsidRPr="00A77EC4" w:rsidRDefault="00A77EC4" w:rsidP="007B5EAD">
      <w:pPr>
        <w:pStyle w:val="a3"/>
        <w:numPr>
          <w:ilvl w:val="0"/>
          <w:numId w:val="22"/>
        </w:numPr>
        <w:rPr>
          <w:b/>
          <w:sz w:val="24"/>
          <w:szCs w:val="24"/>
        </w:rPr>
      </w:pPr>
      <w:r>
        <w:rPr>
          <w:sz w:val="24"/>
          <w:szCs w:val="24"/>
        </w:rPr>
        <w:t xml:space="preserve">Откройте </w:t>
      </w:r>
      <w:proofErr w:type="spellStart"/>
      <w:r>
        <w:rPr>
          <w:sz w:val="24"/>
          <w:szCs w:val="24"/>
        </w:rPr>
        <w:t>воздухоотводчик</w:t>
      </w:r>
      <w:proofErr w:type="spellEnd"/>
      <w:r>
        <w:rPr>
          <w:sz w:val="24"/>
          <w:szCs w:val="24"/>
        </w:rPr>
        <w:t xml:space="preserve"> </w:t>
      </w:r>
      <w:r w:rsidRPr="00A77EC4">
        <w:rPr>
          <w:b/>
          <w:sz w:val="24"/>
          <w:szCs w:val="24"/>
        </w:rPr>
        <w:t>(3)</w:t>
      </w:r>
      <w:r>
        <w:rPr>
          <w:sz w:val="24"/>
          <w:szCs w:val="24"/>
        </w:rPr>
        <w:t>, чтобы ускорить слив.</w:t>
      </w:r>
    </w:p>
    <w:p w:rsidR="00A77EC4" w:rsidRDefault="00A77EC4" w:rsidP="007B5EAD">
      <w:pPr>
        <w:pStyle w:val="a3"/>
        <w:numPr>
          <w:ilvl w:val="0"/>
          <w:numId w:val="22"/>
        </w:numPr>
        <w:rPr>
          <w:b/>
          <w:sz w:val="24"/>
          <w:szCs w:val="24"/>
        </w:rPr>
      </w:pPr>
      <w:r>
        <w:rPr>
          <w:sz w:val="24"/>
          <w:szCs w:val="24"/>
        </w:rPr>
        <w:t xml:space="preserve">После слива греющей жидкости закройте сливной кран </w:t>
      </w:r>
      <w:r w:rsidRPr="00A77EC4">
        <w:rPr>
          <w:b/>
          <w:sz w:val="24"/>
          <w:szCs w:val="24"/>
        </w:rPr>
        <w:t>(2)</w:t>
      </w:r>
      <w:r>
        <w:rPr>
          <w:b/>
          <w:sz w:val="24"/>
          <w:szCs w:val="24"/>
        </w:rPr>
        <w:t xml:space="preserve"> </w:t>
      </w:r>
      <w:r>
        <w:rPr>
          <w:sz w:val="24"/>
          <w:szCs w:val="24"/>
        </w:rPr>
        <w:t xml:space="preserve">и </w:t>
      </w:r>
      <w:proofErr w:type="spellStart"/>
      <w:r>
        <w:rPr>
          <w:sz w:val="24"/>
          <w:szCs w:val="24"/>
        </w:rPr>
        <w:t>водухоотводчик</w:t>
      </w:r>
      <w:proofErr w:type="spellEnd"/>
      <w:r>
        <w:rPr>
          <w:sz w:val="24"/>
          <w:szCs w:val="24"/>
        </w:rPr>
        <w:t xml:space="preserve"> </w:t>
      </w:r>
      <w:r w:rsidRPr="00A77EC4">
        <w:rPr>
          <w:b/>
          <w:sz w:val="24"/>
          <w:szCs w:val="24"/>
        </w:rPr>
        <w:t>(3).</w:t>
      </w:r>
    </w:p>
    <w:p w:rsidR="00A77EC4" w:rsidRPr="00A77EC4" w:rsidRDefault="00A77EC4" w:rsidP="00A77EC4">
      <w:pPr>
        <w:pStyle w:val="a3"/>
        <w:ind w:left="1800"/>
        <w:rPr>
          <w:b/>
          <w:sz w:val="24"/>
          <w:szCs w:val="24"/>
        </w:rPr>
      </w:pPr>
    </w:p>
    <w:p w:rsidR="007101B2" w:rsidRPr="007101B2" w:rsidRDefault="007101B2" w:rsidP="007101B2">
      <w:pPr>
        <w:pStyle w:val="a3"/>
        <w:ind w:left="1607"/>
        <w:rPr>
          <w:b/>
          <w:sz w:val="24"/>
          <w:szCs w:val="24"/>
        </w:rPr>
      </w:pPr>
    </w:p>
    <w:p w:rsidR="001912C4" w:rsidRPr="001912C4" w:rsidRDefault="001912C4" w:rsidP="001912C4">
      <w:pPr>
        <w:rPr>
          <w:b/>
          <w:sz w:val="24"/>
          <w:szCs w:val="24"/>
        </w:rPr>
      </w:pP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4926C3" w:rsidP="00EB3EE3">
      <w:pPr>
        <w:rPr>
          <w:sz w:val="24"/>
          <w:szCs w:val="24"/>
        </w:rPr>
      </w:pPr>
      <w:r>
        <w:rPr>
          <w:b/>
          <w:noProof/>
          <w:sz w:val="24"/>
          <w:szCs w:val="24"/>
          <w:lang w:eastAsia="ru-RU"/>
        </w:rPr>
        <w:drawing>
          <wp:anchor distT="0" distB="0" distL="114300" distR="114300" simplePos="0" relativeHeight="251696128" behindDoc="1" locked="0" layoutInCell="1" allowOverlap="1" wp14:anchorId="637C8544" wp14:editId="3B116EE0">
            <wp:simplePos x="0" y="0"/>
            <wp:positionH relativeFrom="column">
              <wp:posOffset>1402715</wp:posOffset>
            </wp:positionH>
            <wp:positionV relativeFrom="paragraph">
              <wp:posOffset>48895</wp:posOffset>
            </wp:positionV>
            <wp:extent cx="3785235" cy="4614545"/>
            <wp:effectExtent l="0" t="0" r="5715" b="0"/>
            <wp:wrapThrough wrapText="bothSides">
              <wp:wrapPolygon edited="0">
                <wp:start x="0" y="0"/>
                <wp:lineTo x="0" y="21490"/>
                <wp:lineTo x="21524" y="21490"/>
                <wp:lineTo x="21524"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5235" cy="461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45600C" w:rsidRDefault="0045600C" w:rsidP="0045600C">
      <w:pPr>
        <w:ind w:left="1247"/>
        <w:rPr>
          <w:b/>
          <w:sz w:val="28"/>
          <w:szCs w:val="28"/>
        </w:rPr>
      </w:pPr>
    </w:p>
    <w:p w:rsidR="004926C3" w:rsidRDefault="004926C3" w:rsidP="0045600C">
      <w:pPr>
        <w:ind w:left="1247"/>
        <w:rPr>
          <w:b/>
          <w:sz w:val="28"/>
          <w:szCs w:val="28"/>
        </w:rPr>
      </w:pPr>
    </w:p>
    <w:p w:rsidR="004926C3" w:rsidRDefault="004926C3" w:rsidP="0045600C">
      <w:pPr>
        <w:ind w:left="1247"/>
        <w:rPr>
          <w:b/>
          <w:sz w:val="28"/>
          <w:szCs w:val="28"/>
        </w:rPr>
      </w:pPr>
    </w:p>
    <w:p w:rsidR="004926C3" w:rsidRDefault="004926C3" w:rsidP="0045600C">
      <w:pPr>
        <w:ind w:left="1247"/>
        <w:rPr>
          <w:b/>
          <w:sz w:val="28"/>
          <w:szCs w:val="28"/>
        </w:rPr>
      </w:pPr>
    </w:p>
    <w:p w:rsidR="004926C3" w:rsidRDefault="004926C3" w:rsidP="0045600C">
      <w:pPr>
        <w:ind w:left="1247"/>
        <w:rPr>
          <w:b/>
          <w:sz w:val="28"/>
          <w:szCs w:val="28"/>
        </w:rPr>
      </w:pPr>
    </w:p>
    <w:p w:rsidR="004926C3" w:rsidRDefault="004926C3" w:rsidP="0045600C">
      <w:pPr>
        <w:ind w:left="1247"/>
        <w:rPr>
          <w:b/>
          <w:sz w:val="28"/>
          <w:szCs w:val="28"/>
        </w:rPr>
      </w:pPr>
    </w:p>
    <w:p w:rsidR="004926C3" w:rsidRDefault="004926C3" w:rsidP="0045600C">
      <w:pPr>
        <w:ind w:left="1247"/>
        <w:rPr>
          <w:b/>
          <w:sz w:val="28"/>
          <w:szCs w:val="28"/>
        </w:rPr>
      </w:pPr>
    </w:p>
    <w:p w:rsidR="004926C3" w:rsidRDefault="004926C3" w:rsidP="0045600C">
      <w:pPr>
        <w:ind w:left="1247"/>
        <w:rPr>
          <w:b/>
          <w:sz w:val="28"/>
          <w:szCs w:val="28"/>
        </w:rPr>
      </w:pPr>
    </w:p>
    <w:p w:rsidR="004926C3" w:rsidRDefault="004926C3" w:rsidP="0045600C">
      <w:pPr>
        <w:ind w:left="1247"/>
        <w:rPr>
          <w:b/>
          <w:sz w:val="28"/>
          <w:szCs w:val="28"/>
        </w:rPr>
      </w:pPr>
    </w:p>
    <w:p w:rsidR="0045600C" w:rsidRDefault="0045600C" w:rsidP="0045600C">
      <w:pPr>
        <w:ind w:left="1247"/>
        <w:rPr>
          <w:b/>
          <w:sz w:val="28"/>
          <w:szCs w:val="28"/>
        </w:rPr>
      </w:pPr>
      <w:r>
        <w:rPr>
          <w:b/>
          <w:sz w:val="28"/>
          <w:szCs w:val="28"/>
        </w:rPr>
        <w:t>Слив санитарной воды (Рис. 4)</w:t>
      </w:r>
    </w:p>
    <w:p w:rsidR="0045600C" w:rsidRDefault="0045600C" w:rsidP="0045600C">
      <w:pPr>
        <w:ind w:left="1247"/>
        <w:rPr>
          <w:b/>
          <w:sz w:val="24"/>
          <w:szCs w:val="24"/>
        </w:rPr>
      </w:pPr>
      <w:r>
        <w:rPr>
          <w:b/>
          <w:sz w:val="24"/>
          <w:szCs w:val="24"/>
        </w:rPr>
        <w:t>Для слива санитарной воды из внутреннего бака:</w:t>
      </w:r>
    </w:p>
    <w:p w:rsidR="0045600C" w:rsidRPr="0045600C" w:rsidRDefault="0045600C" w:rsidP="007B5EAD">
      <w:pPr>
        <w:pStyle w:val="a3"/>
        <w:numPr>
          <w:ilvl w:val="0"/>
          <w:numId w:val="23"/>
        </w:numPr>
        <w:rPr>
          <w:b/>
          <w:sz w:val="24"/>
          <w:szCs w:val="24"/>
        </w:rPr>
      </w:pPr>
      <w:r>
        <w:rPr>
          <w:sz w:val="24"/>
          <w:szCs w:val="24"/>
        </w:rPr>
        <w:t xml:space="preserve">Открыть водоразборный кран </w:t>
      </w:r>
      <w:r w:rsidRPr="0045600C">
        <w:rPr>
          <w:b/>
          <w:sz w:val="24"/>
          <w:szCs w:val="24"/>
        </w:rPr>
        <w:t xml:space="preserve">(3) </w:t>
      </w:r>
      <w:r>
        <w:rPr>
          <w:sz w:val="24"/>
          <w:szCs w:val="24"/>
        </w:rPr>
        <w:t>минимум на 20 мин для охлаждения санитарной воды в баке ГВС.</w:t>
      </w:r>
    </w:p>
    <w:p w:rsidR="0045600C" w:rsidRPr="0045600C" w:rsidRDefault="0045600C" w:rsidP="007B5EAD">
      <w:pPr>
        <w:pStyle w:val="a3"/>
        <w:numPr>
          <w:ilvl w:val="0"/>
          <w:numId w:val="23"/>
        </w:numPr>
        <w:rPr>
          <w:b/>
          <w:sz w:val="24"/>
          <w:szCs w:val="24"/>
        </w:rPr>
      </w:pPr>
      <w:r>
        <w:rPr>
          <w:sz w:val="24"/>
          <w:szCs w:val="24"/>
        </w:rPr>
        <w:t xml:space="preserve">Закройте запорные краны </w:t>
      </w:r>
      <w:r w:rsidRPr="0045600C">
        <w:rPr>
          <w:b/>
          <w:sz w:val="24"/>
          <w:szCs w:val="24"/>
        </w:rPr>
        <w:t>(1)</w:t>
      </w:r>
      <w:r>
        <w:rPr>
          <w:sz w:val="24"/>
          <w:szCs w:val="24"/>
        </w:rPr>
        <w:t xml:space="preserve"> и </w:t>
      </w:r>
      <w:r w:rsidRPr="0045600C">
        <w:rPr>
          <w:b/>
          <w:sz w:val="24"/>
          <w:szCs w:val="24"/>
        </w:rPr>
        <w:t>(4)</w:t>
      </w:r>
      <w:r>
        <w:rPr>
          <w:sz w:val="24"/>
          <w:szCs w:val="24"/>
        </w:rPr>
        <w:t>.</w:t>
      </w:r>
    </w:p>
    <w:p w:rsidR="0045600C" w:rsidRDefault="0045600C" w:rsidP="007B5EAD">
      <w:pPr>
        <w:pStyle w:val="a3"/>
        <w:numPr>
          <w:ilvl w:val="0"/>
          <w:numId w:val="23"/>
        </w:numPr>
        <w:rPr>
          <w:b/>
          <w:sz w:val="24"/>
          <w:szCs w:val="24"/>
        </w:rPr>
      </w:pPr>
      <w:r>
        <w:rPr>
          <w:sz w:val="24"/>
          <w:szCs w:val="24"/>
        </w:rPr>
        <w:t xml:space="preserve">Подсоедините шланг к сливному крану </w:t>
      </w:r>
      <w:r w:rsidRPr="0045600C">
        <w:rPr>
          <w:b/>
          <w:sz w:val="24"/>
          <w:szCs w:val="24"/>
        </w:rPr>
        <w:t>(2)</w:t>
      </w:r>
      <w:r>
        <w:rPr>
          <w:b/>
          <w:sz w:val="24"/>
          <w:szCs w:val="24"/>
        </w:rPr>
        <w:t>.</w:t>
      </w:r>
    </w:p>
    <w:p w:rsidR="0045600C" w:rsidRPr="00E05ABF" w:rsidRDefault="0045600C" w:rsidP="007B5EAD">
      <w:pPr>
        <w:pStyle w:val="a3"/>
        <w:numPr>
          <w:ilvl w:val="0"/>
          <w:numId w:val="23"/>
        </w:numPr>
        <w:rPr>
          <w:b/>
          <w:sz w:val="24"/>
          <w:szCs w:val="24"/>
        </w:rPr>
      </w:pPr>
      <w:r>
        <w:rPr>
          <w:sz w:val="24"/>
          <w:szCs w:val="24"/>
        </w:rPr>
        <w:t xml:space="preserve">Откройте сливной кран </w:t>
      </w:r>
      <w:r w:rsidRPr="00E05ABF">
        <w:rPr>
          <w:b/>
          <w:sz w:val="24"/>
          <w:szCs w:val="24"/>
        </w:rPr>
        <w:t>(2)</w:t>
      </w:r>
      <w:r w:rsidR="00E05ABF" w:rsidRPr="00E05ABF">
        <w:rPr>
          <w:b/>
          <w:sz w:val="24"/>
          <w:szCs w:val="24"/>
        </w:rPr>
        <w:t xml:space="preserve"> </w:t>
      </w:r>
      <w:r w:rsidR="00E05ABF">
        <w:rPr>
          <w:sz w:val="24"/>
          <w:szCs w:val="24"/>
        </w:rPr>
        <w:t>и слейте воду из бака в дренаж.</w:t>
      </w:r>
    </w:p>
    <w:p w:rsidR="00E05ABF" w:rsidRDefault="00E05ABF" w:rsidP="007B5EAD">
      <w:pPr>
        <w:pStyle w:val="a3"/>
        <w:numPr>
          <w:ilvl w:val="0"/>
          <w:numId w:val="23"/>
        </w:numPr>
        <w:rPr>
          <w:sz w:val="24"/>
          <w:szCs w:val="24"/>
        </w:rPr>
      </w:pPr>
      <w:r w:rsidRPr="00E05ABF">
        <w:rPr>
          <w:sz w:val="24"/>
          <w:szCs w:val="24"/>
        </w:rPr>
        <w:t>Для ускорения опустошения бака</w:t>
      </w:r>
      <w:r>
        <w:rPr>
          <w:sz w:val="24"/>
          <w:szCs w:val="24"/>
        </w:rPr>
        <w:t xml:space="preserve"> откройте запорный кран, расположенный на выходе горячей воды из водонагревателя.</w:t>
      </w:r>
    </w:p>
    <w:p w:rsidR="00E05ABF" w:rsidRDefault="00E05ABF" w:rsidP="007B5EAD">
      <w:pPr>
        <w:pStyle w:val="a3"/>
        <w:numPr>
          <w:ilvl w:val="0"/>
          <w:numId w:val="23"/>
        </w:numPr>
        <w:rPr>
          <w:sz w:val="24"/>
          <w:szCs w:val="24"/>
        </w:rPr>
      </w:pPr>
      <w:r>
        <w:rPr>
          <w:sz w:val="24"/>
          <w:szCs w:val="24"/>
        </w:rPr>
        <w:t xml:space="preserve">Закройте сливной кран </w:t>
      </w:r>
      <w:r w:rsidRPr="00E05ABF">
        <w:rPr>
          <w:b/>
          <w:sz w:val="24"/>
          <w:szCs w:val="24"/>
        </w:rPr>
        <w:t>(2)</w:t>
      </w:r>
      <w:r>
        <w:rPr>
          <w:b/>
          <w:sz w:val="24"/>
          <w:szCs w:val="24"/>
        </w:rPr>
        <w:t xml:space="preserve"> </w:t>
      </w:r>
      <w:r w:rsidRPr="00E05ABF">
        <w:rPr>
          <w:sz w:val="24"/>
          <w:szCs w:val="24"/>
        </w:rPr>
        <w:t>и кран</w:t>
      </w:r>
      <w:r>
        <w:rPr>
          <w:b/>
          <w:sz w:val="24"/>
          <w:szCs w:val="24"/>
        </w:rPr>
        <w:t xml:space="preserve"> (3) </w:t>
      </w:r>
      <w:r>
        <w:rPr>
          <w:sz w:val="24"/>
          <w:szCs w:val="24"/>
        </w:rPr>
        <w:t>после слива воды из бака ГВС.</w:t>
      </w:r>
    </w:p>
    <w:p w:rsidR="00E05ABF" w:rsidRPr="00E05ABF" w:rsidRDefault="00E05ABF" w:rsidP="00E05ABF">
      <w:pPr>
        <w:ind w:left="1440"/>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7B5EAD" w:rsidP="00EB3EE3">
      <w:pPr>
        <w:rPr>
          <w:sz w:val="24"/>
          <w:szCs w:val="24"/>
        </w:rPr>
      </w:pPr>
      <w:r>
        <w:rPr>
          <w:noProof/>
          <w:sz w:val="24"/>
          <w:szCs w:val="24"/>
          <w:lang w:eastAsia="ru-RU"/>
        </w:rPr>
        <w:lastRenderedPageBreak/>
        <w:drawing>
          <wp:anchor distT="0" distB="0" distL="114300" distR="114300" simplePos="0" relativeHeight="251697152" behindDoc="1" locked="0" layoutInCell="1" allowOverlap="1" wp14:anchorId="215FA086" wp14:editId="6C9E00E1">
            <wp:simplePos x="0" y="0"/>
            <wp:positionH relativeFrom="column">
              <wp:posOffset>1688465</wp:posOffset>
            </wp:positionH>
            <wp:positionV relativeFrom="paragraph">
              <wp:posOffset>201930</wp:posOffset>
            </wp:positionV>
            <wp:extent cx="4327525" cy="5369560"/>
            <wp:effectExtent l="0" t="0" r="0" b="2540"/>
            <wp:wrapThrough wrapText="bothSides">
              <wp:wrapPolygon edited="0">
                <wp:start x="0" y="0"/>
                <wp:lineTo x="0" y="21534"/>
                <wp:lineTo x="21489" y="21534"/>
                <wp:lineTo x="21489"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7525" cy="536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26176D" w:rsidRDefault="0026176D" w:rsidP="00EB3EE3">
      <w:pPr>
        <w:rPr>
          <w:sz w:val="24"/>
          <w:szCs w:val="24"/>
        </w:rPr>
      </w:pPr>
    </w:p>
    <w:p w:rsidR="00585F86" w:rsidRDefault="00585F86" w:rsidP="00EB3EE3">
      <w:pPr>
        <w:rPr>
          <w:sz w:val="24"/>
          <w:szCs w:val="24"/>
        </w:rPr>
      </w:pPr>
    </w:p>
    <w:p w:rsidR="00585F86" w:rsidRDefault="00585F86" w:rsidP="00EB3EE3">
      <w:pPr>
        <w:rPr>
          <w:sz w:val="24"/>
          <w:szCs w:val="24"/>
        </w:rPr>
      </w:pPr>
    </w:p>
    <w:p w:rsidR="00585F86" w:rsidRDefault="00585F86" w:rsidP="00EB3EE3">
      <w:pPr>
        <w:rPr>
          <w:sz w:val="24"/>
          <w:szCs w:val="24"/>
        </w:rPr>
      </w:pPr>
    </w:p>
    <w:p w:rsidR="00EB3EE3" w:rsidRPr="00CA00D0" w:rsidRDefault="00EB3EE3" w:rsidP="00CA00D0">
      <w:pPr>
        <w:pStyle w:val="a3"/>
        <w:rPr>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4D27E2">
      <w:pPr>
        <w:pStyle w:val="a3"/>
        <w:rPr>
          <w:b/>
          <w:sz w:val="24"/>
          <w:szCs w:val="24"/>
        </w:rPr>
      </w:pPr>
    </w:p>
    <w:p w:rsidR="004926C3" w:rsidRDefault="004926C3" w:rsidP="007B5EAD">
      <w:pPr>
        <w:pStyle w:val="a3"/>
        <w:numPr>
          <w:ilvl w:val="0"/>
          <w:numId w:val="23"/>
        </w:numPr>
        <w:rPr>
          <w:b/>
          <w:sz w:val="28"/>
          <w:szCs w:val="28"/>
        </w:rPr>
      </w:pPr>
      <w:r w:rsidRPr="004926C3">
        <w:rPr>
          <w:b/>
          <w:sz w:val="28"/>
          <w:szCs w:val="28"/>
        </w:rPr>
        <w:t xml:space="preserve"> </w:t>
      </w:r>
      <w:r>
        <w:rPr>
          <w:b/>
          <w:sz w:val="28"/>
          <w:szCs w:val="28"/>
        </w:rPr>
        <w:t>Гарантийная регистрация бойлера</w:t>
      </w:r>
    </w:p>
    <w:p w:rsidR="004926C3" w:rsidRDefault="004926C3" w:rsidP="004926C3">
      <w:pPr>
        <w:ind w:left="1440"/>
        <w:rPr>
          <w:sz w:val="24"/>
          <w:szCs w:val="24"/>
        </w:rPr>
      </w:pPr>
      <w:r w:rsidRPr="0054285A">
        <w:rPr>
          <w:sz w:val="24"/>
          <w:szCs w:val="24"/>
        </w:rPr>
        <w:t xml:space="preserve">При </w:t>
      </w:r>
      <w:r w:rsidR="0054285A">
        <w:rPr>
          <w:sz w:val="24"/>
          <w:szCs w:val="24"/>
        </w:rPr>
        <w:t>возникновении рекламационной ситуации с баком свяжитесь с организацией, у которой приобретали данное оборудование. Если такой возможности нет, то свяжитесь с нами по тел.</w:t>
      </w:r>
      <w:r w:rsidR="00CA00D0">
        <w:rPr>
          <w:sz w:val="24"/>
          <w:szCs w:val="24"/>
        </w:rPr>
        <w:t xml:space="preserve"> </w:t>
      </w:r>
      <w:r w:rsidR="00CA00D0" w:rsidRPr="00CA00D0">
        <w:rPr>
          <w:b/>
          <w:sz w:val="24"/>
          <w:szCs w:val="24"/>
        </w:rPr>
        <w:t>8-800-222-73-18</w:t>
      </w:r>
      <w:r w:rsidR="00CA00D0">
        <w:rPr>
          <w:sz w:val="24"/>
          <w:szCs w:val="24"/>
        </w:rPr>
        <w:t xml:space="preserve"> и отправьте на электронный адрес </w:t>
      </w:r>
      <w:hyperlink r:id="rId18" w:history="1">
        <w:r w:rsidR="00CA00D0" w:rsidRPr="00A64B21">
          <w:rPr>
            <w:rStyle w:val="a9"/>
            <w:b/>
            <w:sz w:val="24"/>
            <w:szCs w:val="24"/>
            <w:lang w:val="en-US"/>
          </w:rPr>
          <w:t>zakaz</w:t>
        </w:r>
        <w:r w:rsidR="00CA00D0" w:rsidRPr="00A64B21">
          <w:rPr>
            <w:rStyle w:val="a9"/>
            <w:b/>
            <w:sz w:val="24"/>
            <w:szCs w:val="24"/>
          </w:rPr>
          <w:t>@</w:t>
        </w:r>
        <w:r w:rsidR="00CA00D0" w:rsidRPr="00A64B21">
          <w:rPr>
            <w:rStyle w:val="a9"/>
            <w:b/>
            <w:sz w:val="24"/>
            <w:szCs w:val="24"/>
            <w:lang w:val="en-US"/>
          </w:rPr>
          <w:t>turbo</w:t>
        </w:r>
        <w:r w:rsidR="00CA00D0" w:rsidRPr="00A64B21">
          <w:rPr>
            <w:rStyle w:val="a9"/>
            <w:b/>
            <w:sz w:val="24"/>
            <w:szCs w:val="24"/>
          </w:rPr>
          <w:t>-</w:t>
        </w:r>
        <w:r w:rsidR="00CA00D0" w:rsidRPr="00A64B21">
          <w:rPr>
            <w:rStyle w:val="a9"/>
            <w:b/>
            <w:sz w:val="24"/>
            <w:szCs w:val="24"/>
            <w:lang w:val="en-US"/>
          </w:rPr>
          <w:t>teh</w:t>
        </w:r>
        <w:r w:rsidR="00CA00D0" w:rsidRPr="00A64B21">
          <w:rPr>
            <w:rStyle w:val="a9"/>
            <w:b/>
            <w:sz w:val="24"/>
            <w:szCs w:val="24"/>
          </w:rPr>
          <w:t>.</w:t>
        </w:r>
        <w:proofErr w:type="spellStart"/>
        <w:r w:rsidR="00CA00D0" w:rsidRPr="00A64B21">
          <w:rPr>
            <w:rStyle w:val="a9"/>
            <w:b/>
            <w:sz w:val="24"/>
            <w:szCs w:val="24"/>
            <w:lang w:val="en-US"/>
          </w:rPr>
          <w:t>ru</w:t>
        </w:r>
        <w:proofErr w:type="spellEnd"/>
      </w:hyperlink>
      <w:r w:rsidR="00CA00D0">
        <w:rPr>
          <w:b/>
          <w:sz w:val="24"/>
          <w:szCs w:val="24"/>
        </w:rPr>
        <w:t xml:space="preserve"> </w:t>
      </w:r>
      <w:r w:rsidR="00CA00D0">
        <w:rPr>
          <w:sz w:val="24"/>
          <w:szCs w:val="24"/>
        </w:rPr>
        <w:t>необходимые  данные:</w:t>
      </w:r>
    </w:p>
    <w:p w:rsidR="00CA00D0" w:rsidRDefault="00CA00D0" w:rsidP="007B5EAD">
      <w:pPr>
        <w:pStyle w:val="a3"/>
        <w:numPr>
          <w:ilvl w:val="0"/>
          <w:numId w:val="24"/>
        </w:numPr>
        <w:rPr>
          <w:sz w:val="24"/>
          <w:szCs w:val="24"/>
        </w:rPr>
      </w:pPr>
      <w:r>
        <w:rPr>
          <w:sz w:val="24"/>
          <w:szCs w:val="24"/>
        </w:rPr>
        <w:t>ФИО, контактный телефон и адрес установки оборудования;</w:t>
      </w:r>
    </w:p>
    <w:p w:rsidR="00CA00D0" w:rsidRDefault="00CA00D0" w:rsidP="007B5EAD">
      <w:pPr>
        <w:pStyle w:val="a3"/>
        <w:numPr>
          <w:ilvl w:val="0"/>
          <w:numId w:val="24"/>
        </w:numPr>
        <w:rPr>
          <w:sz w:val="24"/>
          <w:szCs w:val="24"/>
        </w:rPr>
      </w:pPr>
      <w:r>
        <w:rPr>
          <w:sz w:val="24"/>
          <w:szCs w:val="24"/>
        </w:rPr>
        <w:t>Фото места течи бака;</w:t>
      </w:r>
    </w:p>
    <w:p w:rsidR="00CA00D0" w:rsidRDefault="00CA00D0" w:rsidP="007B5EAD">
      <w:pPr>
        <w:pStyle w:val="a3"/>
        <w:numPr>
          <w:ilvl w:val="0"/>
          <w:numId w:val="24"/>
        </w:numPr>
        <w:rPr>
          <w:sz w:val="24"/>
          <w:szCs w:val="24"/>
        </w:rPr>
      </w:pPr>
      <w:r>
        <w:rPr>
          <w:sz w:val="24"/>
          <w:szCs w:val="24"/>
        </w:rPr>
        <w:t>Фото магниевого анода;</w:t>
      </w:r>
    </w:p>
    <w:p w:rsidR="00CA00D0" w:rsidRDefault="00CA00D0" w:rsidP="007B5EAD">
      <w:pPr>
        <w:pStyle w:val="a3"/>
        <w:numPr>
          <w:ilvl w:val="0"/>
          <w:numId w:val="24"/>
        </w:numPr>
        <w:rPr>
          <w:sz w:val="24"/>
          <w:szCs w:val="24"/>
        </w:rPr>
      </w:pPr>
      <w:r>
        <w:rPr>
          <w:sz w:val="24"/>
          <w:szCs w:val="24"/>
        </w:rPr>
        <w:t>Фото бака со всех сторон в полные габаритные размеры и фото обвязки бойлера</w:t>
      </w:r>
      <w:r w:rsidR="00277C8B">
        <w:rPr>
          <w:sz w:val="24"/>
          <w:szCs w:val="24"/>
        </w:rPr>
        <w:t>;</w:t>
      </w:r>
    </w:p>
    <w:p w:rsidR="00277C8B" w:rsidRDefault="00277C8B" w:rsidP="007B5EAD">
      <w:pPr>
        <w:pStyle w:val="a3"/>
        <w:numPr>
          <w:ilvl w:val="0"/>
          <w:numId w:val="24"/>
        </w:numPr>
        <w:rPr>
          <w:sz w:val="24"/>
          <w:szCs w:val="24"/>
        </w:rPr>
      </w:pPr>
      <w:r>
        <w:rPr>
          <w:sz w:val="24"/>
          <w:szCs w:val="24"/>
        </w:rPr>
        <w:t>Паспорт на бак с отметкой названия организации, производившей монтаж;</w:t>
      </w:r>
    </w:p>
    <w:p w:rsidR="0021111D" w:rsidRDefault="0021111D" w:rsidP="007F1A90">
      <w:pPr>
        <w:pStyle w:val="a3"/>
        <w:ind w:left="360"/>
        <w:rPr>
          <w:b/>
          <w:color w:val="FF0000"/>
          <w:sz w:val="24"/>
          <w:szCs w:val="24"/>
        </w:rPr>
      </w:pPr>
    </w:p>
    <w:p w:rsidR="001F4477" w:rsidRDefault="001F4477" w:rsidP="001F4477">
      <w:pPr>
        <w:pStyle w:val="a3"/>
        <w:ind w:left="360"/>
        <w:rPr>
          <w:b/>
          <w:color w:val="000000" w:themeColor="text1"/>
          <w:sz w:val="28"/>
          <w:szCs w:val="28"/>
        </w:rPr>
      </w:pPr>
    </w:p>
    <w:p w:rsidR="005E3460" w:rsidRPr="001F4477" w:rsidRDefault="005E3460" w:rsidP="001F4477">
      <w:pPr>
        <w:pStyle w:val="a3"/>
        <w:ind w:left="360"/>
        <w:rPr>
          <w:b/>
          <w:color w:val="000000" w:themeColor="text1"/>
          <w:sz w:val="28"/>
          <w:szCs w:val="28"/>
        </w:rPr>
      </w:pPr>
    </w:p>
    <w:p w:rsidR="00EA3DB8" w:rsidRDefault="00EA3DB8" w:rsidP="00EA3DB8">
      <w:pPr>
        <w:pStyle w:val="a3"/>
        <w:shd w:val="clear" w:color="auto" w:fill="FFFFFF"/>
        <w:spacing w:after="0" w:line="240" w:lineRule="auto"/>
        <w:ind w:left="360"/>
        <w:rPr>
          <w:rFonts w:eastAsia="Times New Roman" w:cstheme="minorHAnsi"/>
          <w:color w:val="1A1A1A"/>
          <w:sz w:val="20"/>
          <w:szCs w:val="20"/>
          <w:lang w:eastAsia="ru-RU"/>
        </w:rPr>
      </w:pPr>
    </w:p>
    <w:p w:rsidR="00EA3DB8" w:rsidRDefault="00EA3DB8" w:rsidP="00191692">
      <w:pPr>
        <w:jc w:val="both"/>
        <w:rPr>
          <w:color w:val="000000" w:themeColor="text1"/>
          <w:sz w:val="20"/>
          <w:szCs w:val="20"/>
        </w:rPr>
      </w:pPr>
    </w:p>
    <w:p w:rsidR="00EA3DB8" w:rsidRDefault="00EA3DB8" w:rsidP="00191692">
      <w:pPr>
        <w:jc w:val="both"/>
        <w:rPr>
          <w:color w:val="000000" w:themeColor="text1"/>
          <w:sz w:val="20"/>
          <w:szCs w:val="20"/>
        </w:rPr>
      </w:pPr>
    </w:p>
    <w:p w:rsidR="00EA3DB8" w:rsidRDefault="00EA3DB8" w:rsidP="00191692">
      <w:pPr>
        <w:jc w:val="both"/>
        <w:rPr>
          <w:color w:val="000000" w:themeColor="text1"/>
          <w:sz w:val="20"/>
          <w:szCs w:val="20"/>
        </w:rPr>
      </w:pPr>
    </w:p>
    <w:p w:rsidR="00B47FDE" w:rsidRDefault="00191692" w:rsidP="00264F9E">
      <w:pPr>
        <w:pStyle w:val="2"/>
        <w:spacing w:line="335" w:lineRule="exact"/>
        <w:ind w:left="2266"/>
        <w:rPr>
          <w:rFonts w:asciiTheme="minorHAnsi" w:hAnsiTheme="minorHAnsi" w:cstheme="minorHAnsi"/>
          <w:spacing w:val="-4"/>
          <w:w w:val="90"/>
        </w:rPr>
      </w:pPr>
      <w:r>
        <w:rPr>
          <w:rFonts w:asciiTheme="minorHAnsi" w:hAnsiTheme="minorHAnsi" w:cstheme="minorHAnsi"/>
          <w:spacing w:val="-4"/>
          <w:w w:val="90"/>
        </w:rPr>
        <w:lastRenderedPageBreak/>
        <w:t xml:space="preserve">                  </w:t>
      </w:r>
    </w:p>
    <w:p w:rsidR="00191692" w:rsidRPr="00191692" w:rsidRDefault="00B47FDE" w:rsidP="00191692">
      <w:pPr>
        <w:pStyle w:val="2"/>
        <w:spacing w:line="335" w:lineRule="exact"/>
        <w:ind w:left="2266"/>
        <w:rPr>
          <w:rFonts w:asciiTheme="minorHAnsi" w:hAnsiTheme="minorHAnsi" w:cstheme="minorHAnsi"/>
          <w:spacing w:val="-3"/>
          <w:w w:val="90"/>
        </w:rPr>
      </w:pPr>
      <w:r>
        <w:rPr>
          <w:rFonts w:asciiTheme="minorHAnsi" w:hAnsiTheme="minorHAnsi" w:cstheme="minorHAnsi"/>
          <w:spacing w:val="-4"/>
          <w:w w:val="90"/>
        </w:rPr>
        <w:t xml:space="preserve">                       </w:t>
      </w:r>
      <w:r w:rsidR="00191692">
        <w:rPr>
          <w:rFonts w:asciiTheme="minorHAnsi" w:hAnsiTheme="minorHAnsi" w:cstheme="minorHAnsi"/>
          <w:spacing w:val="-4"/>
          <w:w w:val="90"/>
        </w:rPr>
        <w:t xml:space="preserve">              </w:t>
      </w:r>
      <w:r w:rsidR="00191692" w:rsidRPr="00191692">
        <w:rPr>
          <w:rFonts w:asciiTheme="minorHAnsi" w:hAnsiTheme="minorHAnsi" w:cstheme="minorHAnsi"/>
          <w:spacing w:val="-4"/>
          <w:w w:val="90"/>
        </w:rPr>
        <w:t>ГАРАНТИЙНЫЙ</w:t>
      </w:r>
      <w:r w:rsidR="00191692" w:rsidRPr="00191692">
        <w:rPr>
          <w:rFonts w:asciiTheme="minorHAnsi" w:hAnsiTheme="minorHAnsi" w:cstheme="minorHAnsi"/>
          <w:spacing w:val="-16"/>
          <w:w w:val="90"/>
        </w:rPr>
        <w:t xml:space="preserve"> </w:t>
      </w:r>
      <w:r w:rsidR="00191692" w:rsidRPr="00191692">
        <w:rPr>
          <w:rFonts w:asciiTheme="minorHAnsi" w:hAnsiTheme="minorHAnsi" w:cstheme="minorHAnsi"/>
          <w:spacing w:val="-3"/>
          <w:w w:val="90"/>
        </w:rPr>
        <w:t>ТАЛОН</w:t>
      </w:r>
    </w:p>
    <w:p w:rsidR="00191692" w:rsidRDefault="00191692" w:rsidP="00191692">
      <w:pPr>
        <w:pStyle w:val="2"/>
        <w:spacing w:line="335" w:lineRule="exact"/>
        <w:ind w:left="2266"/>
      </w:pPr>
    </w:p>
    <w:p w:rsidR="00191692" w:rsidRDefault="00191692" w:rsidP="00191692">
      <w:pPr>
        <w:pStyle w:val="a7"/>
        <w:spacing w:before="3"/>
        <w:rPr>
          <w:rFonts w:ascii="Tahoma"/>
          <w:b/>
          <w:sz w:val="2"/>
        </w:rPr>
      </w:pPr>
      <w:r>
        <w:rPr>
          <w:noProof/>
          <w:lang w:eastAsia="ru-RU"/>
        </w:rPr>
        <mc:AlternateContent>
          <mc:Choice Requires="wps">
            <w:drawing>
              <wp:anchor distT="0" distB="0" distL="0" distR="0" simplePos="0" relativeHeight="251662336" behindDoc="1" locked="0" layoutInCell="1" allowOverlap="1" wp14:anchorId="2FAAE15C" wp14:editId="49945FD0">
                <wp:simplePos x="0" y="0"/>
                <wp:positionH relativeFrom="page">
                  <wp:posOffset>372110</wp:posOffset>
                </wp:positionH>
                <wp:positionV relativeFrom="paragraph">
                  <wp:posOffset>50800</wp:posOffset>
                </wp:positionV>
                <wp:extent cx="6697980" cy="488950"/>
                <wp:effectExtent l="0" t="0" r="26670" b="25400"/>
                <wp:wrapTopAndBottom/>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488950"/>
                        </a:xfrm>
                        <a:prstGeom prst="rect">
                          <a:avLst/>
                        </a:prstGeom>
                        <a:noFill/>
                        <a:ln w="25400">
                          <a:solidFill>
                            <a:srgbClr val="F7A400"/>
                          </a:solidFill>
                          <a:miter lim="800000"/>
                          <a:headEnd/>
                          <a:tailEnd/>
                        </a:ln>
                        <a:extLst>
                          <a:ext uri="{909E8E84-426E-40DD-AFC4-6F175D3DCCD1}">
                            <a14:hiddenFill xmlns:a14="http://schemas.microsoft.com/office/drawing/2010/main">
                              <a:solidFill>
                                <a:srgbClr val="FFFFFF"/>
                              </a:solidFill>
                            </a14:hiddenFill>
                          </a:ext>
                        </a:extLst>
                      </wps:spPr>
                      <wps:txbx>
                        <w:txbxContent>
                          <w:p w:rsidR="0026176D" w:rsidRPr="00191692" w:rsidRDefault="0026176D" w:rsidP="00191692">
                            <w:pPr>
                              <w:spacing w:before="9" w:line="206" w:lineRule="auto"/>
                              <w:ind w:left="62" w:right="71"/>
                              <w:jc w:val="both"/>
                              <w:rPr>
                                <w:rFonts w:cstheme="minorHAnsi"/>
                                <w:sz w:val="18"/>
                                <w:szCs w:val="18"/>
                              </w:rPr>
                            </w:pPr>
                            <w:r w:rsidRPr="00191692">
                              <w:rPr>
                                <w:rFonts w:cstheme="minorHAnsi"/>
                                <w:spacing w:val="-1"/>
                                <w:sz w:val="18"/>
                                <w:szCs w:val="18"/>
                              </w:rPr>
                              <w:t xml:space="preserve">Просим Вас хранить </w:t>
                            </w:r>
                            <w:r w:rsidRPr="00191692">
                              <w:rPr>
                                <w:rFonts w:cstheme="minorHAnsi"/>
                                <w:sz w:val="18"/>
                                <w:szCs w:val="18"/>
                              </w:rPr>
                              <w:t>талон в течение всего гарантийного срока. При покупке изделия требуйте заполнения</w:t>
                            </w:r>
                            <w:r w:rsidRPr="00191692">
                              <w:rPr>
                                <w:rFonts w:cstheme="minorHAnsi"/>
                                <w:spacing w:val="1"/>
                                <w:sz w:val="18"/>
                                <w:szCs w:val="18"/>
                              </w:rPr>
                              <w:t xml:space="preserve"> </w:t>
                            </w:r>
                            <w:r w:rsidRPr="00191692">
                              <w:rPr>
                                <w:rFonts w:cstheme="minorHAnsi"/>
                                <w:spacing w:val="-1"/>
                                <w:w w:val="95"/>
                                <w:sz w:val="18"/>
                                <w:szCs w:val="18"/>
                              </w:rPr>
                              <w:t>гарантийного</w:t>
                            </w:r>
                            <w:r w:rsidRPr="00191692">
                              <w:rPr>
                                <w:rFonts w:cstheme="minorHAnsi"/>
                                <w:spacing w:val="-15"/>
                                <w:w w:val="95"/>
                                <w:sz w:val="18"/>
                                <w:szCs w:val="18"/>
                              </w:rPr>
                              <w:t xml:space="preserve"> </w:t>
                            </w:r>
                            <w:r w:rsidRPr="00191692">
                              <w:rPr>
                                <w:rFonts w:cstheme="minorHAnsi"/>
                                <w:spacing w:val="-1"/>
                                <w:w w:val="95"/>
                                <w:sz w:val="18"/>
                                <w:szCs w:val="18"/>
                              </w:rPr>
                              <w:t>талона.</w:t>
                            </w:r>
                            <w:r w:rsidRPr="00191692">
                              <w:rPr>
                                <w:rFonts w:cstheme="minorHAnsi"/>
                                <w:spacing w:val="-14"/>
                                <w:w w:val="95"/>
                                <w:sz w:val="18"/>
                                <w:szCs w:val="18"/>
                              </w:rPr>
                              <w:t xml:space="preserve"> </w:t>
                            </w:r>
                            <w:r w:rsidRPr="00191692">
                              <w:rPr>
                                <w:rFonts w:cstheme="minorHAnsi"/>
                                <w:w w:val="95"/>
                                <w:sz w:val="18"/>
                                <w:szCs w:val="18"/>
                              </w:rPr>
                              <w:t>Просим</w:t>
                            </w:r>
                            <w:r w:rsidRPr="00191692">
                              <w:rPr>
                                <w:rFonts w:cstheme="minorHAnsi"/>
                                <w:spacing w:val="-15"/>
                                <w:w w:val="95"/>
                                <w:sz w:val="18"/>
                                <w:szCs w:val="18"/>
                              </w:rPr>
                              <w:t xml:space="preserve"> </w:t>
                            </w:r>
                            <w:r w:rsidRPr="00191692">
                              <w:rPr>
                                <w:rFonts w:cstheme="minorHAnsi"/>
                                <w:w w:val="95"/>
                                <w:sz w:val="18"/>
                                <w:szCs w:val="18"/>
                              </w:rPr>
                              <w:t>Вас</w:t>
                            </w:r>
                            <w:r w:rsidRPr="00191692">
                              <w:rPr>
                                <w:rFonts w:cstheme="minorHAnsi"/>
                                <w:spacing w:val="-14"/>
                                <w:w w:val="95"/>
                                <w:sz w:val="18"/>
                                <w:szCs w:val="18"/>
                              </w:rPr>
                              <w:t xml:space="preserve"> </w:t>
                            </w:r>
                            <w:r w:rsidRPr="00191692">
                              <w:rPr>
                                <w:rFonts w:cstheme="minorHAnsi"/>
                                <w:w w:val="95"/>
                                <w:sz w:val="18"/>
                                <w:szCs w:val="18"/>
                              </w:rPr>
                              <w:t>осмотреть</w:t>
                            </w:r>
                            <w:r w:rsidRPr="00191692">
                              <w:rPr>
                                <w:rFonts w:cstheme="minorHAnsi"/>
                                <w:spacing w:val="-15"/>
                                <w:w w:val="95"/>
                                <w:sz w:val="18"/>
                                <w:szCs w:val="18"/>
                              </w:rPr>
                              <w:t xml:space="preserve"> </w:t>
                            </w:r>
                            <w:r w:rsidRPr="00191692">
                              <w:rPr>
                                <w:rFonts w:cstheme="minorHAnsi"/>
                                <w:w w:val="95"/>
                                <w:sz w:val="18"/>
                                <w:szCs w:val="18"/>
                              </w:rPr>
                              <w:t>водонагреватель</w:t>
                            </w:r>
                            <w:r w:rsidRPr="00191692">
                              <w:rPr>
                                <w:rFonts w:cstheme="minorHAnsi"/>
                                <w:spacing w:val="-14"/>
                                <w:w w:val="95"/>
                                <w:sz w:val="18"/>
                                <w:szCs w:val="18"/>
                              </w:rPr>
                              <w:t xml:space="preserve"> </w:t>
                            </w:r>
                            <w:r w:rsidRPr="00191692">
                              <w:rPr>
                                <w:rFonts w:cstheme="minorHAnsi"/>
                                <w:w w:val="95"/>
                                <w:sz w:val="18"/>
                                <w:szCs w:val="18"/>
                              </w:rPr>
                              <w:t>и</w:t>
                            </w:r>
                            <w:r w:rsidRPr="00191692">
                              <w:rPr>
                                <w:rFonts w:cstheme="minorHAnsi"/>
                                <w:spacing w:val="-15"/>
                                <w:w w:val="95"/>
                                <w:sz w:val="18"/>
                                <w:szCs w:val="18"/>
                              </w:rPr>
                              <w:t xml:space="preserve"> </w:t>
                            </w:r>
                            <w:r w:rsidRPr="00191692">
                              <w:rPr>
                                <w:rFonts w:cstheme="minorHAnsi"/>
                                <w:w w:val="95"/>
                                <w:sz w:val="18"/>
                                <w:szCs w:val="18"/>
                              </w:rPr>
                              <w:t>проверить</w:t>
                            </w:r>
                            <w:r w:rsidRPr="00191692">
                              <w:rPr>
                                <w:rFonts w:cstheme="minorHAnsi"/>
                                <w:spacing w:val="-14"/>
                                <w:w w:val="95"/>
                                <w:sz w:val="18"/>
                                <w:szCs w:val="18"/>
                              </w:rPr>
                              <w:t xml:space="preserve"> </w:t>
                            </w:r>
                            <w:r w:rsidRPr="00191692">
                              <w:rPr>
                                <w:rFonts w:cstheme="minorHAnsi"/>
                                <w:w w:val="95"/>
                                <w:sz w:val="18"/>
                                <w:szCs w:val="18"/>
                              </w:rPr>
                              <w:t>комплектность</w:t>
                            </w:r>
                            <w:r w:rsidRPr="00191692">
                              <w:rPr>
                                <w:rFonts w:cstheme="minorHAnsi"/>
                                <w:spacing w:val="-15"/>
                                <w:w w:val="95"/>
                                <w:sz w:val="18"/>
                                <w:szCs w:val="18"/>
                              </w:rPr>
                              <w:t xml:space="preserve"> </w:t>
                            </w:r>
                            <w:r w:rsidRPr="00191692">
                              <w:rPr>
                                <w:rFonts w:cstheme="minorHAnsi"/>
                                <w:w w:val="95"/>
                                <w:sz w:val="18"/>
                                <w:szCs w:val="18"/>
                              </w:rPr>
                              <w:t>поставки.</w:t>
                            </w:r>
                            <w:r w:rsidRPr="00191692">
                              <w:rPr>
                                <w:rFonts w:cstheme="minorHAnsi"/>
                                <w:spacing w:val="-14"/>
                                <w:w w:val="95"/>
                                <w:sz w:val="18"/>
                                <w:szCs w:val="18"/>
                              </w:rPr>
                              <w:t xml:space="preserve"> </w:t>
                            </w:r>
                            <w:r w:rsidRPr="00191692">
                              <w:rPr>
                                <w:rFonts w:cstheme="minorHAnsi"/>
                                <w:w w:val="95"/>
                                <w:sz w:val="18"/>
                                <w:szCs w:val="18"/>
                              </w:rPr>
                              <w:t>Изделия</w:t>
                            </w:r>
                            <w:r w:rsidRPr="00191692">
                              <w:rPr>
                                <w:rFonts w:cstheme="minorHAnsi"/>
                                <w:spacing w:val="-15"/>
                                <w:w w:val="95"/>
                                <w:sz w:val="18"/>
                                <w:szCs w:val="18"/>
                              </w:rPr>
                              <w:t xml:space="preserve"> </w:t>
                            </w:r>
                            <w:r w:rsidRPr="00191692">
                              <w:rPr>
                                <w:rFonts w:cstheme="minorHAnsi"/>
                                <w:w w:val="95"/>
                                <w:sz w:val="18"/>
                                <w:szCs w:val="18"/>
                              </w:rPr>
                              <w:t>после</w:t>
                            </w:r>
                            <w:r w:rsidRPr="00191692">
                              <w:rPr>
                                <w:rFonts w:cstheme="minorHAnsi"/>
                                <w:spacing w:val="-37"/>
                                <w:w w:val="95"/>
                                <w:sz w:val="18"/>
                                <w:szCs w:val="18"/>
                              </w:rPr>
                              <w:t xml:space="preserve"> </w:t>
                            </w:r>
                            <w:r w:rsidRPr="00191692">
                              <w:rPr>
                                <w:rFonts w:cstheme="minorHAnsi"/>
                                <w:w w:val="95"/>
                                <w:sz w:val="18"/>
                                <w:szCs w:val="18"/>
                              </w:rPr>
                              <w:t>продажи</w:t>
                            </w:r>
                            <w:r w:rsidRPr="00191692">
                              <w:rPr>
                                <w:rFonts w:cstheme="minorHAnsi"/>
                                <w:spacing w:val="-8"/>
                                <w:w w:val="95"/>
                                <w:sz w:val="18"/>
                                <w:szCs w:val="18"/>
                              </w:rPr>
                              <w:t xml:space="preserve"> </w:t>
                            </w:r>
                            <w:r w:rsidRPr="00191692">
                              <w:rPr>
                                <w:rFonts w:cstheme="minorHAnsi"/>
                                <w:w w:val="95"/>
                                <w:sz w:val="18"/>
                                <w:szCs w:val="18"/>
                              </w:rPr>
                              <w:t>не</w:t>
                            </w:r>
                            <w:r w:rsidRPr="00191692">
                              <w:rPr>
                                <w:rFonts w:cstheme="minorHAnsi"/>
                                <w:spacing w:val="-8"/>
                                <w:w w:val="95"/>
                                <w:sz w:val="18"/>
                                <w:szCs w:val="18"/>
                              </w:rPr>
                              <w:t xml:space="preserve"> </w:t>
                            </w:r>
                            <w:r w:rsidRPr="00191692">
                              <w:rPr>
                                <w:rFonts w:cstheme="minorHAnsi"/>
                                <w:w w:val="95"/>
                                <w:sz w:val="18"/>
                                <w:szCs w:val="18"/>
                              </w:rPr>
                              <w:t>принимаются.</w:t>
                            </w:r>
                            <w:r w:rsidRPr="00191692">
                              <w:rPr>
                                <w:rFonts w:cstheme="minorHAnsi"/>
                                <w:spacing w:val="-7"/>
                                <w:w w:val="95"/>
                                <w:sz w:val="18"/>
                                <w:szCs w:val="18"/>
                              </w:rPr>
                              <w:t xml:space="preserve"> </w:t>
                            </w:r>
                            <w:r w:rsidRPr="00191692">
                              <w:rPr>
                                <w:rFonts w:cstheme="minorHAnsi"/>
                                <w:w w:val="95"/>
                                <w:sz w:val="18"/>
                                <w:szCs w:val="18"/>
                              </w:rPr>
                              <w:t>Запрещается</w:t>
                            </w:r>
                            <w:r w:rsidRPr="00191692">
                              <w:rPr>
                                <w:rFonts w:cstheme="minorHAnsi"/>
                                <w:spacing w:val="-8"/>
                                <w:w w:val="95"/>
                                <w:sz w:val="18"/>
                                <w:szCs w:val="18"/>
                              </w:rPr>
                              <w:t xml:space="preserve"> </w:t>
                            </w:r>
                            <w:r w:rsidRPr="00191692">
                              <w:rPr>
                                <w:rFonts w:cstheme="minorHAnsi"/>
                                <w:w w:val="95"/>
                                <w:sz w:val="18"/>
                                <w:szCs w:val="18"/>
                              </w:rPr>
                              <w:t>вносить</w:t>
                            </w:r>
                            <w:r w:rsidRPr="00191692">
                              <w:rPr>
                                <w:rFonts w:cstheme="minorHAnsi"/>
                                <w:spacing w:val="-7"/>
                                <w:w w:val="95"/>
                                <w:sz w:val="18"/>
                                <w:szCs w:val="18"/>
                              </w:rPr>
                              <w:t xml:space="preserve"> </w:t>
                            </w:r>
                            <w:r w:rsidRPr="00191692">
                              <w:rPr>
                                <w:rFonts w:cstheme="minorHAnsi"/>
                                <w:w w:val="95"/>
                                <w:sz w:val="18"/>
                                <w:szCs w:val="18"/>
                              </w:rPr>
                              <w:t>в</w:t>
                            </w:r>
                            <w:r w:rsidRPr="00191692">
                              <w:rPr>
                                <w:rFonts w:cstheme="minorHAnsi"/>
                                <w:spacing w:val="-8"/>
                                <w:w w:val="95"/>
                                <w:sz w:val="18"/>
                                <w:szCs w:val="18"/>
                              </w:rPr>
                              <w:t xml:space="preserve"> </w:t>
                            </w:r>
                            <w:r w:rsidRPr="00191692">
                              <w:rPr>
                                <w:rFonts w:cstheme="minorHAnsi"/>
                                <w:w w:val="95"/>
                                <w:sz w:val="18"/>
                                <w:szCs w:val="18"/>
                              </w:rPr>
                              <w:t>гарантийный</w:t>
                            </w:r>
                            <w:r w:rsidRPr="00191692">
                              <w:rPr>
                                <w:rFonts w:cstheme="minorHAnsi"/>
                                <w:spacing w:val="-7"/>
                                <w:w w:val="95"/>
                                <w:sz w:val="18"/>
                                <w:szCs w:val="18"/>
                              </w:rPr>
                              <w:t xml:space="preserve"> </w:t>
                            </w:r>
                            <w:r w:rsidRPr="00191692">
                              <w:rPr>
                                <w:rFonts w:cstheme="minorHAnsi"/>
                                <w:w w:val="95"/>
                                <w:sz w:val="18"/>
                                <w:szCs w:val="18"/>
                              </w:rPr>
                              <w:t>талон</w:t>
                            </w:r>
                            <w:r w:rsidRPr="00191692">
                              <w:rPr>
                                <w:rFonts w:cstheme="minorHAnsi"/>
                                <w:spacing w:val="-8"/>
                                <w:w w:val="95"/>
                                <w:sz w:val="18"/>
                                <w:szCs w:val="18"/>
                              </w:rPr>
                              <w:t xml:space="preserve"> </w:t>
                            </w:r>
                            <w:r w:rsidRPr="00191692">
                              <w:rPr>
                                <w:rFonts w:cstheme="minorHAnsi"/>
                                <w:w w:val="95"/>
                                <w:sz w:val="18"/>
                                <w:szCs w:val="18"/>
                              </w:rPr>
                              <w:t>какие-либо</w:t>
                            </w:r>
                            <w:r w:rsidRPr="00191692">
                              <w:rPr>
                                <w:rFonts w:cstheme="minorHAnsi"/>
                                <w:spacing w:val="-7"/>
                                <w:w w:val="95"/>
                                <w:sz w:val="18"/>
                                <w:szCs w:val="18"/>
                              </w:rPr>
                              <w:t xml:space="preserve"> </w:t>
                            </w:r>
                            <w:r w:rsidRPr="00191692">
                              <w:rPr>
                                <w:rFonts w:cstheme="minorHAnsi"/>
                                <w:w w:val="95"/>
                                <w:sz w:val="18"/>
                                <w:szCs w:val="18"/>
                              </w:rPr>
                              <w:t>изменения,</w:t>
                            </w:r>
                            <w:r w:rsidRPr="00191692">
                              <w:rPr>
                                <w:rFonts w:cstheme="minorHAnsi"/>
                                <w:spacing w:val="-8"/>
                                <w:w w:val="95"/>
                                <w:sz w:val="18"/>
                                <w:szCs w:val="18"/>
                              </w:rPr>
                              <w:t xml:space="preserve"> </w:t>
                            </w:r>
                            <w:r w:rsidRPr="00191692">
                              <w:rPr>
                                <w:rFonts w:cstheme="minorHAnsi"/>
                                <w:w w:val="95"/>
                                <w:sz w:val="18"/>
                                <w:szCs w:val="18"/>
                              </w:rPr>
                              <w:t>а</w:t>
                            </w:r>
                            <w:r w:rsidRPr="00191692">
                              <w:rPr>
                                <w:rFonts w:cstheme="minorHAnsi"/>
                                <w:spacing w:val="-7"/>
                                <w:w w:val="95"/>
                                <w:sz w:val="18"/>
                                <w:szCs w:val="18"/>
                              </w:rPr>
                              <w:t xml:space="preserve"> </w:t>
                            </w:r>
                            <w:r w:rsidRPr="00191692">
                              <w:rPr>
                                <w:rFonts w:cstheme="minorHAnsi"/>
                                <w:w w:val="95"/>
                                <w:sz w:val="18"/>
                                <w:szCs w:val="18"/>
                              </w:rPr>
                              <w:t>также</w:t>
                            </w:r>
                            <w:r w:rsidRPr="00191692">
                              <w:rPr>
                                <w:rFonts w:cstheme="minorHAnsi"/>
                                <w:spacing w:val="-8"/>
                                <w:w w:val="95"/>
                                <w:sz w:val="18"/>
                                <w:szCs w:val="18"/>
                              </w:rPr>
                              <w:t xml:space="preserve"> </w:t>
                            </w:r>
                            <w:r w:rsidRPr="00191692">
                              <w:rPr>
                                <w:rFonts w:cstheme="minorHAnsi"/>
                                <w:w w:val="95"/>
                                <w:sz w:val="18"/>
                                <w:szCs w:val="18"/>
                              </w:rPr>
                              <w:t>стирать</w:t>
                            </w:r>
                            <w:r w:rsidRPr="00191692">
                              <w:rPr>
                                <w:rFonts w:cstheme="minorHAnsi"/>
                                <w:spacing w:val="-7"/>
                                <w:w w:val="95"/>
                                <w:sz w:val="18"/>
                                <w:szCs w:val="18"/>
                              </w:rPr>
                              <w:t xml:space="preserve"> </w:t>
                            </w:r>
                            <w:r w:rsidRPr="00191692">
                              <w:rPr>
                                <w:rFonts w:cstheme="minorHAnsi"/>
                                <w:w w:val="95"/>
                                <w:sz w:val="18"/>
                                <w:szCs w:val="18"/>
                              </w:rPr>
                              <w:t>или</w:t>
                            </w:r>
                            <w:r w:rsidRPr="00191692">
                              <w:rPr>
                                <w:rFonts w:cstheme="minorHAnsi"/>
                                <w:spacing w:val="-38"/>
                                <w:w w:val="95"/>
                                <w:sz w:val="18"/>
                                <w:szCs w:val="18"/>
                              </w:rPr>
                              <w:t xml:space="preserve"> </w:t>
                            </w:r>
                            <w:r w:rsidRPr="00191692">
                              <w:rPr>
                                <w:rFonts w:cstheme="minorHAnsi"/>
                                <w:sz w:val="18"/>
                                <w:szCs w:val="18"/>
                              </w:rPr>
                              <w:t>переписывать</w:t>
                            </w:r>
                            <w:r w:rsidRPr="00191692">
                              <w:rPr>
                                <w:rFonts w:cstheme="minorHAnsi"/>
                                <w:spacing w:val="-15"/>
                                <w:sz w:val="18"/>
                                <w:szCs w:val="18"/>
                              </w:rPr>
                              <w:t xml:space="preserve"> </w:t>
                            </w:r>
                            <w:r w:rsidRPr="00191692">
                              <w:rPr>
                                <w:rFonts w:cstheme="minorHAnsi"/>
                                <w:sz w:val="18"/>
                                <w:szCs w:val="18"/>
                              </w:rPr>
                              <w:t>какие-либо</w:t>
                            </w:r>
                            <w:r w:rsidRPr="00191692">
                              <w:rPr>
                                <w:rFonts w:cstheme="minorHAnsi"/>
                                <w:spacing w:val="-14"/>
                                <w:sz w:val="18"/>
                                <w:szCs w:val="18"/>
                              </w:rPr>
                              <w:t xml:space="preserve"> </w:t>
                            </w:r>
                            <w:r w:rsidRPr="00191692">
                              <w:rPr>
                                <w:rFonts w:cstheme="minorHAnsi"/>
                                <w:sz w:val="18"/>
                                <w:szCs w:val="18"/>
                              </w:rPr>
                              <w:t>указанные</w:t>
                            </w:r>
                            <w:r w:rsidRPr="00191692">
                              <w:rPr>
                                <w:rFonts w:cstheme="minorHAnsi"/>
                                <w:spacing w:val="-14"/>
                                <w:sz w:val="18"/>
                                <w:szCs w:val="18"/>
                              </w:rPr>
                              <w:t xml:space="preserve"> </w:t>
                            </w:r>
                            <w:r w:rsidRPr="00191692">
                              <w:rPr>
                                <w:rFonts w:cstheme="minorHAnsi"/>
                                <w:sz w:val="18"/>
                                <w:szCs w:val="18"/>
                              </w:rPr>
                              <w:t>в</w:t>
                            </w:r>
                            <w:r w:rsidRPr="00191692">
                              <w:rPr>
                                <w:rFonts w:cstheme="minorHAnsi"/>
                                <w:spacing w:val="-15"/>
                                <w:sz w:val="18"/>
                                <w:szCs w:val="18"/>
                              </w:rPr>
                              <w:t xml:space="preserve"> </w:t>
                            </w:r>
                            <w:r w:rsidRPr="00191692">
                              <w:rPr>
                                <w:rFonts w:cstheme="minorHAnsi"/>
                                <w:sz w:val="18"/>
                                <w:szCs w:val="18"/>
                              </w:rPr>
                              <w:t>нем</w:t>
                            </w:r>
                            <w:r w:rsidRPr="00191692">
                              <w:rPr>
                                <w:rFonts w:cstheme="minorHAnsi"/>
                                <w:spacing w:val="-14"/>
                                <w:sz w:val="18"/>
                                <w:szCs w:val="18"/>
                              </w:rPr>
                              <w:t xml:space="preserve"> </w:t>
                            </w:r>
                            <w:r w:rsidRPr="00191692">
                              <w:rPr>
                                <w:rFonts w:cstheme="minorHAnsi"/>
                                <w:sz w:val="18"/>
                                <w:szCs w:val="18"/>
                              </w:rPr>
                              <w:t>данные.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6" type="#_x0000_t202" style="position:absolute;margin-left:29.3pt;margin-top:4pt;width:527.4pt;height:38.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" filled="f" strokecolor="#f7a400" strokeweight="2pt">
                <v:textbox inset="0,0,0,0">
                  <w:txbxContent>
                    <w:p w:rsidR="0026176D" w:rsidRPr="00191692" w:rsidRDefault="0026176D" w:rsidP="00191692">
                      <w:pPr>
                        <w:spacing w:before="9" w:line="206" w:lineRule="auto"/>
                        <w:ind w:left="62" w:right="71"/>
                        <w:jc w:val="both"/>
                        <w:rPr>
                          <w:rFonts w:cstheme="minorHAnsi"/>
                          <w:sz w:val="18"/>
                          <w:szCs w:val="18"/>
                        </w:rPr>
                      </w:pPr>
                      <w:r w:rsidRPr="00191692">
                        <w:rPr>
                          <w:rFonts w:cstheme="minorHAnsi"/>
                          <w:spacing w:val="-1"/>
                          <w:sz w:val="18"/>
                          <w:szCs w:val="18"/>
                        </w:rPr>
                        <w:t xml:space="preserve">Просим Вас хранить </w:t>
                      </w:r>
                      <w:r w:rsidRPr="00191692">
                        <w:rPr>
                          <w:rFonts w:cstheme="minorHAnsi"/>
                          <w:sz w:val="18"/>
                          <w:szCs w:val="18"/>
                        </w:rPr>
                        <w:t>талон в течение всего гарантийного срока. При покупке изделия требуйте заполнения</w:t>
                      </w:r>
                      <w:r w:rsidRPr="00191692">
                        <w:rPr>
                          <w:rFonts w:cstheme="minorHAnsi"/>
                          <w:spacing w:val="1"/>
                          <w:sz w:val="18"/>
                          <w:szCs w:val="18"/>
                        </w:rPr>
                        <w:t xml:space="preserve"> </w:t>
                      </w:r>
                      <w:r w:rsidRPr="00191692">
                        <w:rPr>
                          <w:rFonts w:cstheme="minorHAnsi"/>
                          <w:spacing w:val="-1"/>
                          <w:w w:val="95"/>
                          <w:sz w:val="18"/>
                          <w:szCs w:val="18"/>
                        </w:rPr>
                        <w:t>гарантийного</w:t>
                      </w:r>
                      <w:r w:rsidRPr="00191692">
                        <w:rPr>
                          <w:rFonts w:cstheme="minorHAnsi"/>
                          <w:spacing w:val="-15"/>
                          <w:w w:val="95"/>
                          <w:sz w:val="18"/>
                          <w:szCs w:val="18"/>
                        </w:rPr>
                        <w:t xml:space="preserve"> </w:t>
                      </w:r>
                      <w:r w:rsidRPr="00191692">
                        <w:rPr>
                          <w:rFonts w:cstheme="minorHAnsi"/>
                          <w:spacing w:val="-1"/>
                          <w:w w:val="95"/>
                          <w:sz w:val="18"/>
                          <w:szCs w:val="18"/>
                        </w:rPr>
                        <w:t>талона.</w:t>
                      </w:r>
                      <w:r w:rsidRPr="00191692">
                        <w:rPr>
                          <w:rFonts w:cstheme="minorHAnsi"/>
                          <w:spacing w:val="-14"/>
                          <w:w w:val="95"/>
                          <w:sz w:val="18"/>
                          <w:szCs w:val="18"/>
                        </w:rPr>
                        <w:t xml:space="preserve"> </w:t>
                      </w:r>
                      <w:r w:rsidRPr="00191692">
                        <w:rPr>
                          <w:rFonts w:cstheme="minorHAnsi"/>
                          <w:w w:val="95"/>
                          <w:sz w:val="18"/>
                          <w:szCs w:val="18"/>
                        </w:rPr>
                        <w:t>Просим</w:t>
                      </w:r>
                      <w:r w:rsidRPr="00191692">
                        <w:rPr>
                          <w:rFonts w:cstheme="minorHAnsi"/>
                          <w:spacing w:val="-15"/>
                          <w:w w:val="95"/>
                          <w:sz w:val="18"/>
                          <w:szCs w:val="18"/>
                        </w:rPr>
                        <w:t xml:space="preserve"> </w:t>
                      </w:r>
                      <w:r w:rsidRPr="00191692">
                        <w:rPr>
                          <w:rFonts w:cstheme="minorHAnsi"/>
                          <w:w w:val="95"/>
                          <w:sz w:val="18"/>
                          <w:szCs w:val="18"/>
                        </w:rPr>
                        <w:t>Вас</w:t>
                      </w:r>
                      <w:r w:rsidRPr="00191692">
                        <w:rPr>
                          <w:rFonts w:cstheme="minorHAnsi"/>
                          <w:spacing w:val="-14"/>
                          <w:w w:val="95"/>
                          <w:sz w:val="18"/>
                          <w:szCs w:val="18"/>
                        </w:rPr>
                        <w:t xml:space="preserve"> </w:t>
                      </w:r>
                      <w:r w:rsidRPr="00191692">
                        <w:rPr>
                          <w:rFonts w:cstheme="minorHAnsi"/>
                          <w:w w:val="95"/>
                          <w:sz w:val="18"/>
                          <w:szCs w:val="18"/>
                        </w:rPr>
                        <w:t>осмотреть</w:t>
                      </w:r>
                      <w:r w:rsidRPr="00191692">
                        <w:rPr>
                          <w:rFonts w:cstheme="minorHAnsi"/>
                          <w:spacing w:val="-15"/>
                          <w:w w:val="95"/>
                          <w:sz w:val="18"/>
                          <w:szCs w:val="18"/>
                        </w:rPr>
                        <w:t xml:space="preserve"> </w:t>
                      </w:r>
                      <w:r w:rsidRPr="00191692">
                        <w:rPr>
                          <w:rFonts w:cstheme="minorHAnsi"/>
                          <w:w w:val="95"/>
                          <w:sz w:val="18"/>
                          <w:szCs w:val="18"/>
                        </w:rPr>
                        <w:t>водонагреватель</w:t>
                      </w:r>
                      <w:r w:rsidRPr="00191692">
                        <w:rPr>
                          <w:rFonts w:cstheme="minorHAnsi"/>
                          <w:spacing w:val="-14"/>
                          <w:w w:val="95"/>
                          <w:sz w:val="18"/>
                          <w:szCs w:val="18"/>
                        </w:rPr>
                        <w:t xml:space="preserve"> </w:t>
                      </w:r>
                      <w:r w:rsidRPr="00191692">
                        <w:rPr>
                          <w:rFonts w:cstheme="minorHAnsi"/>
                          <w:w w:val="95"/>
                          <w:sz w:val="18"/>
                          <w:szCs w:val="18"/>
                        </w:rPr>
                        <w:t>и</w:t>
                      </w:r>
                      <w:r w:rsidRPr="00191692">
                        <w:rPr>
                          <w:rFonts w:cstheme="minorHAnsi"/>
                          <w:spacing w:val="-15"/>
                          <w:w w:val="95"/>
                          <w:sz w:val="18"/>
                          <w:szCs w:val="18"/>
                        </w:rPr>
                        <w:t xml:space="preserve"> </w:t>
                      </w:r>
                      <w:r w:rsidRPr="00191692">
                        <w:rPr>
                          <w:rFonts w:cstheme="minorHAnsi"/>
                          <w:w w:val="95"/>
                          <w:sz w:val="18"/>
                          <w:szCs w:val="18"/>
                        </w:rPr>
                        <w:t>проверить</w:t>
                      </w:r>
                      <w:r w:rsidRPr="00191692">
                        <w:rPr>
                          <w:rFonts w:cstheme="minorHAnsi"/>
                          <w:spacing w:val="-14"/>
                          <w:w w:val="95"/>
                          <w:sz w:val="18"/>
                          <w:szCs w:val="18"/>
                        </w:rPr>
                        <w:t xml:space="preserve"> </w:t>
                      </w:r>
                      <w:r w:rsidRPr="00191692">
                        <w:rPr>
                          <w:rFonts w:cstheme="minorHAnsi"/>
                          <w:w w:val="95"/>
                          <w:sz w:val="18"/>
                          <w:szCs w:val="18"/>
                        </w:rPr>
                        <w:t>комплектность</w:t>
                      </w:r>
                      <w:r w:rsidRPr="00191692">
                        <w:rPr>
                          <w:rFonts w:cstheme="minorHAnsi"/>
                          <w:spacing w:val="-15"/>
                          <w:w w:val="95"/>
                          <w:sz w:val="18"/>
                          <w:szCs w:val="18"/>
                        </w:rPr>
                        <w:t xml:space="preserve"> </w:t>
                      </w:r>
                      <w:r w:rsidRPr="00191692">
                        <w:rPr>
                          <w:rFonts w:cstheme="minorHAnsi"/>
                          <w:w w:val="95"/>
                          <w:sz w:val="18"/>
                          <w:szCs w:val="18"/>
                        </w:rPr>
                        <w:t>поставки.</w:t>
                      </w:r>
                      <w:r w:rsidRPr="00191692">
                        <w:rPr>
                          <w:rFonts w:cstheme="minorHAnsi"/>
                          <w:spacing w:val="-14"/>
                          <w:w w:val="95"/>
                          <w:sz w:val="18"/>
                          <w:szCs w:val="18"/>
                        </w:rPr>
                        <w:t xml:space="preserve"> </w:t>
                      </w:r>
                      <w:r w:rsidRPr="00191692">
                        <w:rPr>
                          <w:rFonts w:cstheme="minorHAnsi"/>
                          <w:w w:val="95"/>
                          <w:sz w:val="18"/>
                          <w:szCs w:val="18"/>
                        </w:rPr>
                        <w:t>Изделия</w:t>
                      </w:r>
                      <w:r w:rsidRPr="00191692">
                        <w:rPr>
                          <w:rFonts w:cstheme="minorHAnsi"/>
                          <w:spacing w:val="-15"/>
                          <w:w w:val="95"/>
                          <w:sz w:val="18"/>
                          <w:szCs w:val="18"/>
                        </w:rPr>
                        <w:t xml:space="preserve"> </w:t>
                      </w:r>
                      <w:r w:rsidRPr="00191692">
                        <w:rPr>
                          <w:rFonts w:cstheme="minorHAnsi"/>
                          <w:w w:val="95"/>
                          <w:sz w:val="18"/>
                          <w:szCs w:val="18"/>
                        </w:rPr>
                        <w:t>после</w:t>
                      </w:r>
                      <w:r w:rsidRPr="00191692">
                        <w:rPr>
                          <w:rFonts w:cstheme="minorHAnsi"/>
                          <w:spacing w:val="-37"/>
                          <w:w w:val="95"/>
                          <w:sz w:val="18"/>
                          <w:szCs w:val="18"/>
                        </w:rPr>
                        <w:t xml:space="preserve"> </w:t>
                      </w:r>
                      <w:r w:rsidRPr="00191692">
                        <w:rPr>
                          <w:rFonts w:cstheme="minorHAnsi"/>
                          <w:w w:val="95"/>
                          <w:sz w:val="18"/>
                          <w:szCs w:val="18"/>
                        </w:rPr>
                        <w:t>продажи</w:t>
                      </w:r>
                      <w:r w:rsidRPr="00191692">
                        <w:rPr>
                          <w:rFonts w:cstheme="minorHAnsi"/>
                          <w:spacing w:val="-8"/>
                          <w:w w:val="95"/>
                          <w:sz w:val="18"/>
                          <w:szCs w:val="18"/>
                        </w:rPr>
                        <w:t xml:space="preserve"> </w:t>
                      </w:r>
                      <w:r w:rsidRPr="00191692">
                        <w:rPr>
                          <w:rFonts w:cstheme="minorHAnsi"/>
                          <w:w w:val="95"/>
                          <w:sz w:val="18"/>
                          <w:szCs w:val="18"/>
                        </w:rPr>
                        <w:t>не</w:t>
                      </w:r>
                      <w:r w:rsidRPr="00191692">
                        <w:rPr>
                          <w:rFonts w:cstheme="minorHAnsi"/>
                          <w:spacing w:val="-8"/>
                          <w:w w:val="95"/>
                          <w:sz w:val="18"/>
                          <w:szCs w:val="18"/>
                        </w:rPr>
                        <w:t xml:space="preserve"> </w:t>
                      </w:r>
                      <w:r w:rsidRPr="00191692">
                        <w:rPr>
                          <w:rFonts w:cstheme="minorHAnsi"/>
                          <w:w w:val="95"/>
                          <w:sz w:val="18"/>
                          <w:szCs w:val="18"/>
                        </w:rPr>
                        <w:t>принимаются.</w:t>
                      </w:r>
                      <w:r w:rsidRPr="00191692">
                        <w:rPr>
                          <w:rFonts w:cstheme="minorHAnsi"/>
                          <w:spacing w:val="-7"/>
                          <w:w w:val="95"/>
                          <w:sz w:val="18"/>
                          <w:szCs w:val="18"/>
                        </w:rPr>
                        <w:t xml:space="preserve"> </w:t>
                      </w:r>
                      <w:r w:rsidRPr="00191692">
                        <w:rPr>
                          <w:rFonts w:cstheme="minorHAnsi"/>
                          <w:w w:val="95"/>
                          <w:sz w:val="18"/>
                          <w:szCs w:val="18"/>
                        </w:rPr>
                        <w:t>Запрещается</w:t>
                      </w:r>
                      <w:r w:rsidRPr="00191692">
                        <w:rPr>
                          <w:rFonts w:cstheme="minorHAnsi"/>
                          <w:spacing w:val="-8"/>
                          <w:w w:val="95"/>
                          <w:sz w:val="18"/>
                          <w:szCs w:val="18"/>
                        </w:rPr>
                        <w:t xml:space="preserve"> </w:t>
                      </w:r>
                      <w:r w:rsidRPr="00191692">
                        <w:rPr>
                          <w:rFonts w:cstheme="minorHAnsi"/>
                          <w:w w:val="95"/>
                          <w:sz w:val="18"/>
                          <w:szCs w:val="18"/>
                        </w:rPr>
                        <w:t>вносить</w:t>
                      </w:r>
                      <w:r w:rsidRPr="00191692">
                        <w:rPr>
                          <w:rFonts w:cstheme="minorHAnsi"/>
                          <w:spacing w:val="-7"/>
                          <w:w w:val="95"/>
                          <w:sz w:val="18"/>
                          <w:szCs w:val="18"/>
                        </w:rPr>
                        <w:t xml:space="preserve"> </w:t>
                      </w:r>
                      <w:r w:rsidRPr="00191692">
                        <w:rPr>
                          <w:rFonts w:cstheme="minorHAnsi"/>
                          <w:w w:val="95"/>
                          <w:sz w:val="18"/>
                          <w:szCs w:val="18"/>
                        </w:rPr>
                        <w:t>в</w:t>
                      </w:r>
                      <w:r w:rsidRPr="00191692">
                        <w:rPr>
                          <w:rFonts w:cstheme="minorHAnsi"/>
                          <w:spacing w:val="-8"/>
                          <w:w w:val="95"/>
                          <w:sz w:val="18"/>
                          <w:szCs w:val="18"/>
                        </w:rPr>
                        <w:t xml:space="preserve"> </w:t>
                      </w:r>
                      <w:r w:rsidRPr="00191692">
                        <w:rPr>
                          <w:rFonts w:cstheme="minorHAnsi"/>
                          <w:w w:val="95"/>
                          <w:sz w:val="18"/>
                          <w:szCs w:val="18"/>
                        </w:rPr>
                        <w:t>гарантийный</w:t>
                      </w:r>
                      <w:r w:rsidRPr="00191692">
                        <w:rPr>
                          <w:rFonts w:cstheme="minorHAnsi"/>
                          <w:spacing w:val="-7"/>
                          <w:w w:val="95"/>
                          <w:sz w:val="18"/>
                          <w:szCs w:val="18"/>
                        </w:rPr>
                        <w:t xml:space="preserve"> </w:t>
                      </w:r>
                      <w:r w:rsidRPr="00191692">
                        <w:rPr>
                          <w:rFonts w:cstheme="minorHAnsi"/>
                          <w:w w:val="95"/>
                          <w:sz w:val="18"/>
                          <w:szCs w:val="18"/>
                        </w:rPr>
                        <w:t>талон</w:t>
                      </w:r>
                      <w:r w:rsidRPr="00191692">
                        <w:rPr>
                          <w:rFonts w:cstheme="minorHAnsi"/>
                          <w:spacing w:val="-8"/>
                          <w:w w:val="95"/>
                          <w:sz w:val="18"/>
                          <w:szCs w:val="18"/>
                        </w:rPr>
                        <w:t xml:space="preserve"> </w:t>
                      </w:r>
                      <w:r w:rsidRPr="00191692">
                        <w:rPr>
                          <w:rFonts w:cstheme="minorHAnsi"/>
                          <w:w w:val="95"/>
                          <w:sz w:val="18"/>
                          <w:szCs w:val="18"/>
                        </w:rPr>
                        <w:t>какие-либо</w:t>
                      </w:r>
                      <w:r w:rsidRPr="00191692">
                        <w:rPr>
                          <w:rFonts w:cstheme="minorHAnsi"/>
                          <w:spacing w:val="-7"/>
                          <w:w w:val="95"/>
                          <w:sz w:val="18"/>
                          <w:szCs w:val="18"/>
                        </w:rPr>
                        <w:t xml:space="preserve"> </w:t>
                      </w:r>
                      <w:r w:rsidRPr="00191692">
                        <w:rPr>
                          <w:rFonts w:cstheme="minorHAnsi"/>
                          <w:w w:val="95"/>
                          <w:sz w:val="18"/>
                          <w:szCs w:val="18"/>
                        </w:rPr>
                        <w:t>изменения,</w:t>
                      </w:r>
                      <w:r w:rsidRPr="00191692">
                        <w:rPr>
                          <w:rFonts w:cstheme="minorHAnsi"/>
                          <w:spacing w:val="-8"/>
                          <w:w w:val="95"/>
                          <w:sz w:val="18"/>
                          <w:szCs w:val="18"/>
                        </w:rPr>
                        <w:t xml:space="preserve"> </w:t>
                      </w:r>
                      <w:r w:rsidRPr="00191692">
                        <w:rPr>
                          <w:rFonts w:cstheme="minorHAnsi"/>
                          <w:w w:val="95"/>
                          <w:sz w:val="18"/>
                          <w:szCs w:val="18"/>
                        </w:rPr>
                        <w:t>а</w:t>
                      </w:r>
                      <w:r w:rsidRPr="00191692">
                        <w:rPr>
                          <w:rFonts w:cstheme="minorHAnsi"/>
                          <w:spacing w:val="-7"/>
                          <w:w w:val="95"/>
                          <w:sz w:val="18"/>
                          <w:szCs w:val="18"/>
                        </w:rPr>
                        <w:t xml:space="preserve"> </w:t>
                      </w:r>
                      <w:r w:rsidRPr="00191692">
                        <w:rPr>
                          <w:rFonts w:cstheme="minorHAnsi"/>
                          <w:w w:val="95"/>
                          <w:sz w:val="18"/>
                          <w:szCs w:val="18"/>
                        </w:rPr>
                        <w:t>также</w:t>
                      </w:r>
                      <w:r w:rsidRPr="00191692">
                        <w:rPr>
                          <w:rFonts w:cstheme="minorHAnsi"/>
                          <w:spacing w:val="-8"/>
                          <w:w w:val="95"/>
                          <w:sz w:val="18"/>
                          <w:szCs w:val="18"/>
                        </w:rPr>
                        <w:t xml:space="preserve"> </w:t>
                      </w:r>
                      <w:r w:rsidRPr="00191692">
                        <w:rPr>
                          <w:rFonts w:cstheme="minorHAnsi"/>
                          <w:w w:val="95"/>
                          <w:sz w:val="18"/>
                          <w:szCs w:val="18"/>
                        </w:rPr>
                        <w:t>стирать</w:t>
                      </w:r>
                      <w:r w:rsidRPr="00191692">
                        <w:rPr>
                          <w:rFonts w:cstheme="minorHAnsi"/>
                          <w:spacing w:val="-7"/>
                          <w:w w:val="95"/>
                          <w:sz w:val="18"/>
                          <w:szCs w:val="18"/>
                        </w:rPr>
                        <w:t xml:space="preserve"> </w:t>
                      </w:r>
                      <w:r w:rsidRPr="00191692">
                        <w:rPr>
                          <w:rFonts w:cstheme="minorHAnsi"/>
                          <w:w w:val="95"/>
                          <w:sz w:val="18"/>
                          <w:szCs w:val="18"/>
                        </w:rPr>
                        <w:t>или</w:t>
                      </w:r>
                      <w:r w:rsidRPr="00191692">
                        <w:rPr>
                          <w:rFonts w:cstheme="minorHAnsi"/>
                          <w:spacing w:val="-38"/>
                          <w:w w:val="95"/>
                          <w:sz w:val="18"/>
                          <w:szCs w:val="18"/>
                        </w:rPr>
                        <w:t xml:space="preserve"> </w:t>
                      </w:r>
                      <w:r w:rsidRPr="00191692">
                        <w:rPr>
                          <w:rFonts w:cstheme="minorHAnsi"/>
                          <w:sz w:val="18"/>
                          <w:szCs w:val="18"/>
                        </w:rPr>
                        <w:t>переписывать</w:t>
                      </w:r>
                      <w:r w:rsidRPr="00191692">
                        <w:rPr>
                          <w:rFonts w:cstheme="minorHAnsi"/>
                          <w:spacing w:val="-15"/>
                          <w:sz w:val="18"/>
                          <w:szCs w:val="18"/>
                        </w:rPr>
                        <w:t xml:space="preserve"> </w:t>
                      </w:r>
                      <w:r w:rsidRPr="00191692">
                        <w:rPr>
                          <w:rFonts w:cstheme="minorHAnsi"/>
                          <w:sz w:val="18"/>
                          <w:szCs w:val="18"/>
                        </w:rPr>
                        <w:t>какие-либо</w:t>
                      </w:r>
                      <w:r w:rsidRPr="00191692">
                        <w:rPr>
                          <w:rFonts w:cstheme="minorHAnsi"/>
                          <w:spacing w:val="-14"/>
                          <w:sz w:val="18"/>
                          <w:szCs w:val="18"/>
                        </w:rPr>
                        <w:t xml:space="preserve"> </w:t>
                      </w:r>
                      <w:r w:rsidRPr="00191692">
                        <w:rPr>
                          <w:rFonts w:cstheme="minorHAnsi"/>
                          <w:sz w:val="18"/>
                          <w:szCs w:val="18"/>
                        </w:rPr>
                        <w:t>указанные</w:t>
                      </w:r>
                      <w:r w:rsidRPr="00191692">
                        <w:rPr>
                          <w:rFonts w:cstheme="minorHAnsi"/>
                          <w:spacing w:val="-14"/>
                          <w:sz w:val="18"/>
                          <w:szCs w:val="18"/>
                        </w:rPr>
                        <w:t xml:space="preserve"> </w:t>
                      </w:r>
                      <w:r w:rsidRPr="00191692">
                        <w:rPr>
                          <w:rFonts w:cstheme="minorHAnsi"/>
                          <w:sz w:val="18"/>
                          <w:szCs w:val="18"/>
                        </w:rPr>
                        <w:t>в</w:t>
                      </w:r>
                      <w:r w:rsidRPr="00191692">
                        <w:rPr>
                          <w:rFonts w:cstheme="minorHAnsi"/>
                          <w:spacing w:val="-15"/>
                          <w:sz w:val="18"/>
                          <w:szCs w:val="18"/>
                        </w:rPr>
                        <w:t xml:space="preserve"> </w:t>
                      </w:r>
                      <w:r w:rsidRPr="00191692">
                        <w:rPr>
                          <w:rFonts w:cstheme="minorHAnsi"/>
                          <w:sz w:val="18"/>
                          <w:szCs w:val="18"/>
                        </w:rPr>
                        <w:t>нем</w:t>
                      </w:r>
                      <w:r w:rsidRPr="00191692">
                        <w:rPr>
                          <w:rFonts w:cstheme="minorHAnsi"/>
                          <w:spacing w:val="-14"/>
                          <w:sz w:val="18"/>
                          <w:szCs w:val="18"/>
                        </w:rPr>
                        <w:t xml:space="preserve"> </w:t>
                      </w:r>
                      <w:r w:rsidRPr="00191692">
                        <w:rPr>
                          <w:rFonts w:cstheme="minorHAnsi"/>
                          <w:sz w:val="18"/>
                          <w:szCs w:val="18"/>
                        </w:rPr>
                        <w:t>данные.</w:t>
                      </w:r>
                    </w:p>
                  </w:txbxContent>
                </v:textbox>
                <w10:wrap type="topAndBottom" anchorx="page"/>
              </v:shape>
            </w:pict>
          </mc:Fallback>
        </mc:AlternateContent>
      </w:r>
    </w:p>
    <w:tbl>
      <w:tblPr>
        <w:tblStyle w:val="TableNormal"/>
        <w:tblW w:w="0" w:type="auto"/>
        <w:tblInd w:w="12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3914"/>
        <w:gridCol w:w="6422"/>
      </w:tblGrid>
      <w:tr w:rsidR="00191692" w:rsidTr="001C3C6D">
        <w:trPr>
          <w:trHeight w:val="233"/>
        </w:trPr>
        <w:tc>
          <w:tcPr>
            <w:tcW w:w="3914" w:type="dxa"/>
            <w:shd w:val="clear" w:color="auto" w:fill="EBEBEB"/>
          </w:tcPr>
          <w:p w:rsidR="00191692" w:rsidRPr="00695D75" w:rsidRDefault="00191692" w:rsidP="001C3C6D">
            <w:pPr>
              <w:pStyle w:val="TableParagraph"/>
              <w:spacing w:before="19" w:line="158" w:lineRule="exact"/>
              <w:ind w:left="52"/>
              <w:jc w:val="left"/>
              <w:rPr>
                <w:rFonts w:ascii="Arial" w:hAnsi="Arial" w:cs="Arial"/>
                <w:sz w:val="20"/>
                <w:szCs w:val="20"/>
                <w:lang w:val="ru-RU"/>
              </w:rPr>
            </w:pPr>
            <w:proofErr w:type="spellStart"/>
            <w:r w:rsidRPr="00695D75">
              <w:rPr>
                <w:rFonts w:ascii="Arial" w:hAnsi="Arial" w:cs="Arial"/>
                <w:sz w:val="20"/>
                <w:szCs w:val="20"/>
              </w:rPr>
              <w:t>Модель</w:t>
            </w:r>
            <w:proofErr w:type="spellEnd"/>
            <w:r>
              <w:rPr>
                <w:rFonts w:ascii="Arial" w:hAnsi="Arial" w:cs="Arial"/>
                <w:sz w:val="20"/>
                <w:szCs w:val="20"/>
                <w:lang w:val="ru-RU"/>
              </w:rPr>
              <w:t xml:space="preserve"> и серийный номер</w:t>
            </w:r>
          </w:p>
        </w:tc>
        <w:tc>
          <w:tcPr>
            <w:tcW w:w="6422" w:type="dxa"/>
            <w:shd w:val="clear" w:color="auto" w:fill="EBEBEB"/>
          </w:tcPr>
          <w:p w:rsidR="00191692" w:rsidRDefault="00191692" w:rsidP="001C3C6D">
            <w:pPr>
              <w:pStyle w:val="TableParagraph"/>
              <w:spacing w:before="0" w:line="240" w:lineRule="auto"/>
              <w:ind w:left="0"/>
              <w:jc w:val="left"/>
              <w:rPr>
                <w:rFonts w:ascii="Times New Roman"/>
                <w:sz w:val="12"/>
              </w:rPr>
            </w:pPr>
          </w:p>
        </w:tc>
      </w:tr>
      <w:tr w:rsidR="00191692" w:rsidTr="001C3C6D">
        <w:trPr>
          <w:trHeight w:val="554"/>
        </w:trPr>
        <w:tc>
          <w:tcPr>
            <w:tcW w:w="3914" w:type="dxa"/>
            <w:shd w:val="clear" w:color="auto" w:fill="EBEBEB"/>
          </w:tcPr>
          <w:p w:rsidR="00191692" w:rsidRPr="00695D75" w:rsidRDefault="00191692" w:rsidP="001C3C6D">
            <w:pPr>
              <w:pStyle w:val="TableParagraph"/>
              <w:spacing w:before="20" w:line="240" w:lineRule="auto"/>
              <w:ind w:left="52"/>
              <w:jc w:val="left"/>
              <w:rPr>
                <w:rFonts w:ascii="Arial" w:hAnsi="Arial" w:cs="Arial"/>
                <w:sz w:val="20"/>
                <w:szCs w:val="20"/>
              </w:rPr>
            </w:pPr>
            <w:proofErr w:type="spellStart"/>
            <w:r w:rsidRPr="00695D75">
              <w:rPr>
                <w:rFonts w:ascii="Arial" w:hAnsi="Arial" w:cs="Arial"/>
                <w:spacing w:val="-1"/>
                <w:w w:val="95"/>
                <w:sz w:val="20"/>
                <w:szCs w:val="20"/>
              </w:rPr>
              <w:t>Отметка</w:t>
            </w:r>
            <w:proofErr w:type="spellEnd"/>
            <w:r w:rsidRPr="00695D75">
              <w:rPr>
                <w:rFonts w:ascii="Arial" w:hAnsi="Arial" w:cs="Arial"/>
                <w:spacing w:val="-10"/>
                <w:w w:val="95"/>
                <w:sz w:val="20"/>
                <w:szCs w:val="20"/>
              </w:rPr>
              <w:t xml:space="preserve"> </w:t>
            </w:r>
            <w:proofErr w:type="spellStart"/>
            <w:r w:rsidRPr="00695D75">
              <w:rPr>
                <w:rFonts w:ascii="Arial" w:hAnsi="Arial" w:cs="Arial"/>
                <w:spacing w:val="-1"/>
                <w:w w:val="95"/>
                <w:sz w:val="20"/>
                <w:szCs w:val="20"/>
              </w:rPr>
              <w:t>завода-изготовителя</w:t>
            </w:r>
            <w:proofErr w:type="spellEnd"/>
          </w:p>
        </w:tc>
        <w:tc>
          <w:tcPr>
            <w:tcW w:w="6422" w:type="dxa"/>
            <w:shd w:val="clear" w:color="auto" w:fill="EBEBEB"/>
          </w:tcPr>
          <w:p w:rsidR="00191692" w:rsidRDefault="00191692" w:rsidP="001C3C6D">
            <w:pPr>
              <w:pStyle w:val="TableParagraph"/>
              <w:spacing w:before="0" w:line="240" w:lineRule="auto"/>
              <w:ind w:left="0"/>
              <w:jc w:val="left"/>
              <w:rPr>
                <w:rFonts w:ascii="Times New Roman"/>
                <w:sz w:val="14"/>
              </w:rPr>
            </w:pPr>
          </w:p>
        </w:tc>
      </w:tr>
      <w:tr w:rsidR="00191692" w:rsidTr="001C3C6D">
        <w:trPr>
          <w:trHeight w:val="277"/>
        </w:trPr>
        <w:tc>
          <w:tcPr>
            <w:tcW w:w="3914" w:type="dxa"/>
            <w:shd w:val="clear" w:color="auto" w:fill="EBEBEB"/>
          </w:tcPr>
          <w:p w:rsidR="00191692" w:rsidRPr="00695D75" w:rsidRDefault="00191692" w:rsidP="001C3C6D">
            <w:pPr>
              <w:pStyle w:val="TableParagraph"/>
              <w:spacing w:before="20" w:line="240" w:lineRule="auto"/>
              <w:ind w:left="52"/>
              <w:jc w:val="left"/>
              <w:rPr>
                <w:rFonts w:ascii="Arial" w:hAnsi="Arial" w:cs="Arial"/>
                <w:sz w:val="20"/>
                <w:szCs w:val="20"/>
              </w:rPr>
            </w:pPr>
            <w:proofErr w:type="spellStart"/>
            <w:r w:rsidRPr="00695D75">
              <w:rPr>
                <w:rFonts w:ascii="Arial" w:hAnsi="Arial" w:cs="Arial"/>
                <w:spacing w:val="-1"/>
                <w:w w:val="95"/>
                <w:sz w:val="20"/>
                <w:szCs w:val="20"/>
              </w:rPr>
              <w:t>Дата</w:t>
            </w:r>
            <w:proofErr w:type="spellEnd"/>
            <w:r w:rsidRPr="00695D75">
              <w:rPr>
                <w:rFonts w:ascii="Arial" w:hAnsi="Arial" w:cs="Arial"/>
                <w:spacing w:val="-10"/>
                <w:w w:val="95"/>
                <w:sz w:val="20"/>
                <w:szCs w:val="20"/>
              </w:rPr>
              <w:t xml:space="preserve"> </w:t>
            </w:r>
            <w:proofErr w:type="spellStart"/>
            <w:r w:rsidRPr="00695D75">
              <w:rPr>
                <w:rFonts w:ascii="Arial" w:hAnsi="Arial" w:cs="Arial"/>
                <w:w w:val="95"/>
                <w:sz w:val="20"/>
                <w:szCs w:val="20"/>
              </w:rPr>
              <w:t>покупки</w:t>
            </w:r>
            <w:proofErr w:type="spellEnd"/>
          </w:p>
        </w:tc>
        <w:tc>
          <w:tcPr>
            <w:tcW w:w="6422" w:type="dxa"/>
            <w:shd w:val="clear" w:color="auto" w:fill="EBEBEB"/>
          </w:tcPr>
          <w:p w:rsidR="00191692" w:rsidRDefault="00191692" w:rsidP="001C3C6D">
            <w:pPr>
              <w:pStyle w:val="TableParagraph"/>
              <w:spacing w:before="0" w:line="240" w:lineRule="auto"/>
              <w:ind w:left="0"/>
              <w:jc w:val="left"/>
              <w:rPr>
                <w:rFonts w:ascii="Times New Roman"/>
                <w:sz w:val="14"/>
              </w:rPr>
            </w:pPr>
          </w:p>
        </w:tc>
      </w:tr>
      <w:tr w:rsidR="00191692" w:rsidTr="001C3C6D">
        <w:trPr>
          <w:trHeight w:val="458"/>
        </w:trPr>
        <w:tc>
          <w:tcPr>
            <w:tcW w:w="3914" w:type="dxa"/>
            <w:shd w:val="clear" w:color="auto" w:fill="EBEBEB"/>
          </w:tcPr>
          <w:p w:rsidR="00191692" w:rsidRPr="00695D75" w:rsidRDefault="00191692" w:rsidP="001C3C6D">
            <w:pPr>
              <w:pStyle w:val="TableParagraph"/>
              <w:spacing w:before="20" w:line="240" w:lineRule="auto"/>
              <w:ind w:left="52"/>
              <w:jc w:val="left"/>
              <w:rPr>
                <w:rFonts w:ascii="Arial" w:hAnsi="Arial" w:cs="Arial"/>
                <w:sz w:val="20"/>
                <w:szCs w:val="20"/>
              </w:rPr>
            </w:pPr>
            <w:proofErr w:type="spellStart"/>
            <w:r w:rsidRPr="00695D75">
              <w:rPr>
                <w:rFonts w:ascii="Arial" w:hAnsi="Arial" w:cs="Arial"/>
                <w:w w:val="95"/>
                <w:sz w:val="20"/>
                <w:szCs w:val="20"/>
              </w:rPr>
              <w:t>Штамп</w:t>
            </w:r>
            <w:proofErr w:type="spellEnd"/>
            <w:r w:rsidRPr="00695D75">
              <w:rPr>
                <w:rFonts w:ascii="Arial" w:hAnsi="Arial" w:cs="Arial"/>
                <w:spacing w:val="-8"/>
                <w:w w:val="95"/>
                <w:sz w:val="20"/>
                <w:szCs w:val="20"/>
              </w:rPr>
              <w:t xml:space="preserve"> </w:t>
            </w:r>
            <w:proofErr w:type="spellStart"/>
            <w:r w:rsidRPr="00695D75">
              <w:rPr>
                <w:rFonts w:ascii="Arial" w:hAnsi="Arial" w:cs="Arial"/>
                <w:w w:val="95"/>
                <w:sz w:val="20"/>
                <w:szCs w:val="20"/>
              </w:rPr>
              <w:t>продавца</w:t>
            </w:r>
            <w:proofErr w:type="spellEnd"/>
          </w:p>
        </w:tc>
        <w:tc>
          <w:tcPr>
            <w:tcW w:w="6422" w:type="dxa"/>
            <w:shd w:val="clear" w:color="auto" w:fill="EBEBEB"/>
          </w:tcPr>
          <w:p w:rsidR="00191692" w:rsidRDefault="00191692" w:rsidP="001C3C6D">
            <w:pPr>
              <w:pStyle w:val="TableParagraph"/>
              <w:spacing w:before="0" w:line="240" w:lineRule="auto"/>
              <w:ind w:left="0"/>
              <w:jc w:val="left"/>
              <w:rPr>
                <w:rFonts w:ascii="Times New Roman"/>
                <w:sz w:val="14"/>
              </w:rPr>
            </w:pPr>
          </w:p>
        </w:tc>
      </w:tr>
      <w:tr w:rsidR="00191692" w:rsidTr="001C3C6D">
        <w:trPr>
          <w:trHeight w:val="233"/>
        </w:trPr>
        <w:tc>
          <w:tcPr>
            <w:tcW w:w="3914" w:type="dxa"/>
            <w:shd w:val="clear" w:color="auto" w:fill="EBEBEB"/>
          </w:tcPr>
          <w:p w:rsidR="00191692" w:rsidRPr="00695D75" w:rsidRDefault="00191692" w:rsidP="001C3C6D">
            <w:pPr>
              <w:pStyle w:val="TableParagraph"/>
              <w:spacing w:before="20" w:line="158" w:lineRule="exact"/>
              <w:ind w:left="52"/>
              <w:jc w:val="left"/>
              <w:rPr>
                <w:rFonts w:ascii="Arial" w:hAnsi="Arial" w:cs="Arial"/>
                <w:sz w:val="20"/>
                <w:szCs w:val="20"/>
              </w:rPr>
            </w:pPr>
            <w:proofErr w:type="spellStart"/>
            <w:r w:rsidRPr="00695D75">
              <w:rPr>
                <w:rFonts w:ascii="Arial" w:hAnsi="Arial" w:cs="Arial"/>
                <w:w w:val="90"/>
                <w:sz w:val="20"/>
                <w:szCs w:val="20"/>
              </w:rPr>
              <w:t>Дата</w:t>
            </w:r>
            <w:proofErr w:type="spellEnd"/>
            <w:r w:rsidRPr="00695D75">
              <w:rPr>
                <w:rFonts w:ascii="Arial" w:hAnsi="Arial" w:cs="Arial"/>
                <w:spacing w:val="3"/>
                <w:w w:val="90"/>
                <w:sz w:val="20"/>
                <w:szCs w:val="20"/>
              </w:rPr>
              <w:t xml:space="preserve"> </w:t>
            </w:r>
            <w:proofErr w:type="spellStart"/>
            <w:r w:rsidRPr="00695D75">
              <w:rPr>
                <w:rFonts w:ascii="Arial" w:hAnsi="Arial" w:cs="Arial"/>
                <w:w w:val="90"/>
                <w:sz w:val="20"/>
                <w:szCs w:val="20"/>
              </w:rPr>
              <w:t>пуска</w:t>
            </w:r>
            <w:proofErr w:type="spellEnd"/>
            <w:r w:rsidRPr="00695D75">
              <w:rPr>
                <w:rFonts w:ascii="Arial" w:hAnsi="Arial" w:cs="Arial"/>
                <w:spacing w:val="4"/>
                <w:w w:val="90"/>
                <w:sz w:val="20"/>
                <w:szCs w:val="20"/>
              </w:rPr>
              <w:t xml:space="preserve"> </w:t>
            </w:r>
            <w:r w:rsidRPr="00695D75">
              <w:rPr>
                <w:rFonts w:ascii="Arial" w:hAnsi="Arial" w:cs="Arial"/>
                <w:w w:val="90"/>
                <w:sz w:val="20"/>
                <w:szCs w:val="20"/>
              </w:rPr>
              <w:t>в</w:t>
            </w:r>
            <w:r w:rsidRPr="00695D75">
              <w:rPr>
                <w:rFonts w:ascii="Arial" w:hAnsi="Arial" w:cs="Arial"/>
                <w:spacing w:val="4"/>
                <w:w w:val="90"/>
                <w:sz w:val="20"/>
                <w:szCs w:val="20"/>
              </w:rPr>
              <w:t xml:space="preserve"> </w:t>
            </w:r>
            <w:proofErr w:type="spellStart"/>
            <w:r w:rsidRPr="00695D75">
              <w:rPr>
                <w:rFonts w:ascii="Arial" w:hAnsi="Arial" w:cs="Arial"/>
                <w:w w:val="90"/>
                <w:sz w:val="20"/>
                <w:szCs w:val="20"/>
              </w:rPr>
              <w:t>эксплуатацию</w:t>
            </w:r>
            <w:proofErr w:type="spellEnd"/>
          </w:p>
        </w:tc>
        <w:tc>
          <w:tcPr>
            <w:tcW w:w="6422" w:type="dxa"/>
            <w:shd w:val="clear" w:color="auto" w:fill="EBEBEB"/>
          </w:tcPr>
          <w:p w:rsidR="00191692" w:rsidRDefault="00191692" w:rsidP="001C3C6D">
            <w:pPr>
              <w:pStyle w:val="TableParagraph"/>
              <w:spacing w:before="0" w:line="240" w:lineRule="auto"/>
              <w:ind w:left="0"/>
              <w:jc w:val="left"/>
              <w:rPr>
                <w:rFonts w:ascii="Times New Roman"/>
                <w:sz w:val="12"/>
              </w:rPr>
            </w:pPr>
          </w:p>
        </w:tc>
      </w:tr>
      <w:tr w:rsidR="00191692" w:rsidTr="001C3C6D">
        <w:trPr>
          <w:trHeight w:val="830"/>
        </w:trPr>
        <w:tc>
          <w:tcPr>
            <w:tcW w:w="3914" w:type="dxa"/>
            <w:shd w:val="clear" w:color="auto" w:fill="EBEBEB"/>
          </w:tcPr>
          <w:p w:rsidR="00191692" w:rsidRPr="00695D75" w:rsidRDefault="00191692" w:rsidP="001C3C6D">
            <w:pPr>
              <w:pStyle w:val="TableParagraph"/>
              <w:spacing w:before="20" w:line="247" w:lineRule="auto"/>
              <w:ind w:left="52" w:right="1376"/>
              <w:jc w:val="left"/>
              <w:rPr>
                <w:rFonts w:ascii="Arial" w:hAnsi="Arial" w:cs="Arial"/>
                <w:sz w:val="20"/>
                <w:szCs w:val="20"/>
                <w:lang w:val="ru-RU"/>
              </w:rPr>
            </w:pPr>
            <w:r w:rsidRPr="00695D75">
              <w:rPr>
                <w:rFonts w:ascii="Arial" w:hAnsi="Arial" w:cs="Arial"/>
                <w:spacing w:val="-1"/>
                <w:w w:val="95"/>
                <w:sz w:val="20"/>
                <w:szCs w:val="20"/>
                <w:lang w:val="ru-RU"/>
              </w:rPr>
              <w:t>Штамп организации,</w:t>
            </w:r>
            <w:r w:rsidRPr="00695D75">
              <w:rPr>
                <w:rFonts w:ascii="Arial" w:hAnsi="Arial" w:cs="Arial"/>
                <w:spacing w:val="-38"/>
                <w:w w:val="95"/>
                <w:sz w:val="20"/>
                <w:szCs w:val="20"/>
                <w:lang w:val="ru-RU"/>
              </w:rPr>
              <w:t xml:space="preserve"> </w:t>
            </w:r>
            <w:r w:rsidRPr="00695D75">
              <w:rPr>
                <w:rFonts w:ascii="Arial" w:hAnsi="Arial" w:cs="Arial"/>
                <w:w w:val="95"/>
                <w:sz w:val="20"/>
                <w:szCs w:val="20"/>
                <w:lang w:val="ru-RU"/>
              </w:rPr>
              <w:t>производившей пуск</w:t>
            </w:r>
            <w:r w:rsidRPr="00695D75">
              <w:rPr>
                <w:rFonts w:ascii="Arial" w:hAnsi="Arial" w:cs="Arial"/>
                <w:spacing w:val="-38"/>
                <w:w w:val="95"/>
                <w:sz w:val="20"/>
                <w:szCs w:val="20"/>
                <w:lang w:val="ru-RU"/>
              </w:rPr>
              <w:t xml:space="preserve"> </w:t>
            </w:r>
            <w:r w:rsidRPr="00695D75">
              <w:rPr>
                <w:rFonts w:ascii="Arial" w:hAnsi="Arial" w:cs="Arial"/>
                <w:spacing w:val="-1"/>
                <w:w w:val="95"/>
                <w:sz w:val="20"/>
                <w:szCs w:val="20"/>
                <w:lang w:val="ru-RU"/>
              </w:rPr>
              <w:t>в</w:t>
            </w:r>
            <w:r w:rsidRPr="00695D75">
              <w:rPr>
                <w:rFonts w:ascii="Arial" w:hAnsi="Arial" w:cs="Arial"/>
                <w:spacing w:val="-11"/>
                <w:w w:val="95"/>
                <w:sz w:val="20"/>
                <w:szCs w:val="20"/>
                <w:lang w:val="ru-RU"/>
              </w:rPr>
              <w:t xml:space="preserve"> </w:t>
            </w:r>
            <w:r w:rsidRPr="00695D75">
              <w:rPr>
                <w:rFonts w:ascii="Arial" w:hAnsi="Arial" w:cs="Arial"/>
                <w:spacing w:val="-1"/>
                <w:w w:val="95"/>
                <w:sz w:val="20"/>
                <w:szCs w:val="20"/>
                <w:lang w:val="ru-RU"/>
              </w:rPr>
              <w:t>эксплуатацию</w:t>
            </w:r>
          </w:p>
        </w:tc>
        <w:tc>
          <w:tcPr>
            <w:tcW w:w="6422" w:type="dxa"/>
            <w:shd w:val="clear" w:color="auto" w:fill="EBEBEB"/>
          </w:tcPr>
          <w:p w:rsidR="00191692" w:rsidRPr="00695D75" w:rsidRDefault="00191692" w:rsidP="001C3C6D">
            <w:pPr>
              <w:pStyle w:val="TableParagraph"/>
              <w:spacing w:before="0" w:line="240" w:lineRule="auto"/>
              <w:ind w:left="0"/>
              <w:jc w:val="left"/>
              <w:rPr>
                <w:rFonts w:ascii="Times New Roman"/>
                <w:sz w:val="14"/>
                <w:lang w:val="ru-RU"/>
              </w:rPr>
            </w:pPr>
          </w:p>
        </w:tc>
      </w:tr>
    </w:tbl>
    <w:p w:rsidR="00191692" w:rsidRDefault="00191692" w:rsidP="00191692">
      <w:pPr>
        <w:spacing w:before="22" w:line="169" w:lineRule="exact"/>
        <w:ind w:left="62" w:right="74"/>
        <w:jc w:val="both"/>
        <w:rPr>
          <w:rFonts w:ascii="Tahoma" w:hAnsi="Tahoma"/>
          <w:b/>
          <w:spacing w:val="-1"/>
          <w:w w:val="90"/>
          <w:sz w:val="14"/>
        </w:rPr>
      </w:pPr>
    </w:p>
    <w:p w:rsidR="00191692" w:rsidRPr="00191692" w:rsidRDefault="00191692" w:rsidP="00191692">
      <w:pPr>
        <w:spacing w:before="22" w:line="169" w:lineRule="exact"/>
        <w:ind w:left="62" w:right="74"/>
        <w:jc w:val="both"/>
        <w:rPr>
          <w:rFonts w:cstheme="minorHAnsi"/>
          <w:b/>
          <w:w w:val="90"/>
          <w:sz w:val="24"/>
          <w:szCs w:val="24"/>
        </w:rPr>
      </w:pPr>
      <w:r w:rsidRPr="00191692">
        <w:rPr>
          <w:rFonts w:cstheme="minorHAnsi"/>
          <w:b/>
          <w:spacing w:val="-1"/>
          <w:w w:val="90"/>
          <w:sz w:val="24"/>
          <w:szCs w:val="24"/>
        </w:rPr>
        <w:t>Срок</w:t>
      </w:r>
      <w:r w:rsidRPr="00191692">
        <w:rPr>
          <w:rFonts w:cstheme="minorHAnsi"/>
          <w:b/>
          <w:spacing w:val="-9"/>
          <w:w w:val="90"/>
          <w:sz w:val="24"/>
          <w:szCs w:val="24"/>
        </w:rPr>
        <w:t xml:space="preserve"> </w:t>
      </w:r>
      <w:r w:rsidRPr="00191692">
        <w:rPr>
          <w:rFonts w:cstheme="minorHAnsi"/>
          <w:b/>
          <w:w w:val="90"/>
          <w:sz w:val="24"/>
          <w:szCs w:val="24"/>
        </w:rPr>
        <w:t>действия</w:t>
      </w:r>
      <w:r w:rsidRPr="00191692">
        <w:rPr>
          <w:rFonts w:cstheme="minorHAnsi"/>
          <w:b/>
          <w:spacing w:val="-8"/>
          <w:w w:val="90"/>
          <w:sz w:val="24"/>
          <w:szCs w:val="24"/>
        </w:rPr>
        <w:t xml:space="preserve"> </w:t>
      </w:r>
      <w:r w:rsidRPr="00191692">
        <w:rPr>
          <w:rFonts w:cstheme="minorHAnsi"/>
          <w:b/>
          <w:w w:val="90"/>
          <w:sz w:val="24"/>
          <w:szCs w:val="24"/>
        </w:rPr>
        <w:t>гарантии</w:t>
      </w:r>
    </w:p>
    <w:p w:rsidR="00191692" w:rsidRPr="00191692" w:rsidRDefault="00191692" w:rsidP="00191692">
      <w:pPr>
        <w:ind w:left="62" w:right="74"/>
        <w:rPr>
          <w:rFonts w:cstheme="minorHAnsi"/>
          <w:sz w:val="20"/>
          <w:szCs w:val="20"/>
        </w:rPr>
      </w:pPr>
      <w:r w:rsidRPr="00191692">
        <w:rPr>
          <w:rFonts w:cstheme="minorHAnsi"/>
          <w:sz w:val="20"/>
          <w:szCs w:val="20"/>
        </w:rPr>
        <w:t>Настоящая гарантия имеет силу, если гарантийный талон правильно заполнен и в нем указаны: наименование и модель изделия, дата продажи, а также имеется подпись уполномоченного лица и штамп продавца.</w:t>
      </w:r>
    </w:p>
    <w:p w:rsidR="00191692" w:rsidRDefault="00191692" w:rsidP="00191692">
      <w:pPr>
        <w:ind w:left="62" w:right="74"/>
        <w:rPr>
          <w:rFonts w:ascii="Arial" w:hAnsi="Arial" w:cs="Arial"/>
          <w:sz w:val="20"/>
          <w:szCs w:val="20"/>
        </w:rPr>
      </w:pPr>
      <w:r w:rsidRPr="00191692">
        <w:rPr>
          <w:rFonts w:cstheme="minorHAnsi"/>
          <w:sz w:val="20"/>
          <w:szCs w:val="20"/>
        </w:rPr>
        <w:t>На изделие предоставляется гарантийный срок эксплуатации: на внутренний бак  – 36 (тридцать ше</w:t>
      </w:r>
      <w:r w:rsidR="00264F9E">
        <w:rPr>
          <w:rFonts w:cstheme="minorHAnsi"/>
          <w:sz w:val="20"/>
          <w:szCs w:val="20"/>
        </w:rPr>
        <w:t xml:space="preserve">сть) месяцев со </w:t>
      </w:r>
      <w:r w:rsidRPr="00191692">
        <w:rPr>
          <w:rFonts w:cstheme="minorHAnsi"/>
          <w:sz w:val="20"/>
          <w:szCs w:val="20"/>
        </w:rPr>
        <w:t>дня продажи.</w:t>
      </w:r>
    </w:p>
    <w:p w:rsidR="00191692" w:rsidRPr="00191692" w:rsidRDefault="00191692" w:rsidP="00191692">
      <w:pPr>
        <w:ind w:left="62" w:right="74"/>
        <w:rPr>
          <w:rFonts w:cstheme="minorHAnsi"/>
          <w:sz w:val="20"/>
          <w:szCs w:val="20"/>
        </w:rPr>
      </w:pPr>
      <w:r w:rsidRPr="00191692">
        <w:rPr>
          <w:rFonts w:cstheme="minorHAnsi"/>
          <w:b/>
          <w:sz w:val="24"/>
          <w:szCs w:val="24"/>
        </w:rPr>
        <w:t>Действительность гарантии.</w:t>
      </w:r>
    </w:p>
    <w:p w:rsidR="00191692" w:rsidRDefault="00191692" w:rsidP="00191692">
      <w:pPr>
        <w:ind w:left="62" w:right="74"/>
        <w:rPr>
          <w:rFonts w:ascii="Arial" w:hAnsi="Arial" w:cs="Arial"/>
          <w:sz w:val="20"/>
          <w:szCs w:val="20"/>
        </w:rPr>
      </w:pPr>
      <w:r w:rsidRPr="00191692">
        <w:rPr>
          <w:rFonts w:cstheme="minorHAnsi"/>
          <w:sz w:val="20"/>
          <w:szCs w:val="20"/>
        </w:rPr>
        <w:t>Гарантия распространяется на производственный или конструкционный дефект изделия. Настоящая гарантия включает в себя выполнение ремонтных работ и замену дефектных деталей изделия. Гарантийный ремонт изделия выполняется в срок не более 30 (тридцати) дней.</w:t>
      </w:r>
    </w:p>
    <w:p w:rsidR="00191692" w:rsidRPr="00191692" w:rsidRDefault="00191692" w:rsidP="00191692">
      <w:pPr>
        <w:ind w:left="62" w:right="74"/>
        <w:rPr>
          <w:rFonts w:cstheme="minorHAnsi"/>
          <w:b/>
          <w:sz w:val="24"/>
          <w:szCs w:val="24"/>
        </w:rPr>
      </w:pPr>
      <w:r w:rsidRPr="00191692">
        <w:rPr>
          <w:rFonts w:cstheme="minorHAnsi"/>
          <w:b/>
          <w:sz w:val="24"/>
          <w:szCs w:val="24"/>
        </w:rPr>
        <w:t xml:space="preserve">Настоящая гарантия не распространяется </w:t>
      </w:r>
      <w:proofErr w:type="gramStart"/>
      <w:r w:rsidRPr="00191692">
        <w:rPr>
          <w:rFonts w:cstheme="minorHAnsi"/>
          <w:b/>
          <w:sz w:val="24"/>
          <w:szCs w:val="24"/>
        </w:rPr>
        <w:t>на</w:t>
      </w:r>
      <w:proofErr w:type="gramEnd"/>
      <w:r w:rsidRPr="00191692">
        <w:rPr>
          <w:rFonts w:cstheme="minorHAnsi"/>
          <w:b/>
          <w:sz w:val="24"/>
          <w:szCs w:val="24"/>
        </w:rPr>
        <w:t>:</w:t>
      </w:r>
    </w:p>
    <w:p w:rsidR="00191692" w:rsidRPr="00191692" w:rsidRDefault="001A7033" w:rsidP="007B5EAD">
      <w:pPr>
        <w:pStyle w:val="a3"/>
        <w:widowControl w:val="0"/>
        <w:numPr>
          <w:ilvl w:val="0"/>
          <w:numId w:val="4"/>
        </w:numPr>
        <w:autoSpaceDE w:val="0"/>
        <w:autoSpaceDN w:val="0"/>
        <w:spacing w:after="0" w:line="240" w:lineRule="auto"/>
        <w:ind w:right="74"/>
        <w:contextualSpacing w:val="0"/>
        <w:rPr>
          <w:rFonts w:cstheme="minorHAnsi"/>
          <w:sz w:val="24"/>
          <w:szCs w:val="24"/>
        </w:rPr>
      </w:pPr>
      <w:r>
        <w:rPr>
          <w:rFonts w:cstheme="minorHAnsi"/>
          <w:sz w:val="20"/>
          <w:szCs w:val="20"/>
        </w:rPr>
        <w:t>Периодическое обслуживание и сервисное обслуживание изделия</w:t>
      </w:r>
      <w:proofErr w:type="gramStart"/>
      <w:r>
        <w:rPr>
          <w:rFonts w:cstheme="minorHAnsi"/>
          <w:sz w:val="20"/>
          <w:szCs w:val="20"/>
        </w:rPr>
        <w:t xml:space="preserve"> </w:t>
      </w:r>
      <w:r w:rsidR="00191692" w:rsidRPr="00191692">
        <w:rPr>
          <w:rFonts w:cstheme="minorHAnsi"/>
          <w:sz w:val="20"/>
          <w:szCs w:val="20"/>
        </w:rPr>
        <w:t>;</w:t>
      </w:r>
      <w:proofErr w:type="gramEnd"/>
    </w:p>
    <w:p w:rsidR="00191692" w:rsidRPr="00191692" w:rsidRDefault="00191692" w:rsidP="007B5EAD">
      <w:pPr>
        <w:pStyle w:val="a3"/>
        <w:widowControl w:val="0"/>
        <w:numPr>
          <w:ilvl w:val="0"/>
          <w:numId w:val="4"/>
        </w:numPr>
        <w:autoSpaceDE w:val="0"/>
        <w:autoSpaceDN w:val="0"/>
        <w:spacing w:after="0" w:line="240" w:lineRule="auto"/>
        <w:ind w:right="74"/>
        <w:contextualSpacing w:val="0"/>
        <w:rPr>
          <w:rFonts w:cstheme="minorHAnsi"/>
          <w:sz w:val="24"/>
          <w:szCs w:val="24"/>
        </w:rPr>
      </w:pPr>
      <w:r w:rsidRPr="001A7033">
        <w:rPr>
          <w:rFonts w:cstheme="minorHAnsi"/>
          <w:sz w:val="20"/>
          <w:szCs w:val="20"/>
        </w:rPr>
        <w:t xml:space="preserve">Любые адаптации и изменения изделия, в </w:t>
      </w:r>
      <w:proofErr w:type="spellStart"/>
      <w:r w:rsidRPr="001A7033">
        <w:rPr>
          <w:rFonts w:cstheme="minorHAnsi"/>
          <w:sz w:val="20"/>
          <w:szCs w:val="20"/>
        </w:rPr>
        <w:t>т.ч</w:t>
      </w:r>
      <w:proofErr w:type="spellEnd"/>
      <w:r w:rsidRPr="001A7033">
        <w:rPr>
          <w:rFonts w:cstheme="minorHAnsi"/>
          <w:sz w:val="20"/>
          <w:szCs w:val="20"/>
        </w:rPr>
        <w:t>. с целью усовершенствования и расширения обычной сферы его применения, которая указана в инструкции по эксплуатации изделия, без предварительного письменного согласия изготовителя</w:t>
      </w:r>
      <w:r w:rsidRPr="00191692">
        <w:rPr>
          <w:rFonts w:cstheme="minorHAnsi"/>
          <w:sz w:val="24"/>
          <w:szCs w:val="24"/>
        </w:rPr>
        <w:t>.</w:t>
      </w:r>
    </w:p>
    <w:p w:rsidR="00191692" w:rsidRPr="001A7033" w:rsidRDefault="00191692" w:rsidP="00191692">
      <w:pPr>
        <w:ind w:right="74"/>
        <w:rPr>
          <w:rFonts w:cstheme="minorHAnsi"/>
          <w:b/>
          <w:sz w:val="24"/>
          <w:szCs w:val="24"/>
        </w:rPr>
      </w:pPr>
      <w:r w:rsidRPr="001A7033">
        <w:rPr>
          <w:rFonts w:cstheme="minorHAnsi"/>
          <w:b/>
          <w:sz w:val="24"/>
          <w:szCs w:val="24"/>
        </w:rPr>
        <w:t xml:space="preserve">  Настоящая гарантия не предоставляется в случаях:</w:t>
      </w:r>
    </w:p>
    <w:p w:rsidR="00191692" w:rsidRPr="001A7033" w:rsidRDefault="00191692" w:rsidP="007B5EAD">
      <w:pPr>
        <w:pStyle w:val="a3"/>
        <w:widowControl w:val="0"/>
        <w:numPr>
          <w:ilvl w:val="0"/>
          <w:numId w:val="5"/>
        </w:numPr>
        <w:autoSpaceDE w:val="0"/>
        <w:autoSpaceDN w:val="0"/>
        <w:spacing w:after="0" w:line="240" w:lineRule="auto"/>
        <w:ind w:right="74"/>
        <w:contextualSpacing w:val="0"/>
        <w:rPr>
          <w:rFonts w:cstheme="minorHAnsi"/>
          <w:b/>
          <w:sz w:val="24"/>
          <w:szCs w:val="24"/>
        </w:rPr>
      </w:pPr>
      <w:r w:rsidRPr="001A7033">
        <w:rPr>
          <w:rFonts w:cstheme="minorHAnsi"/>
          <w:sz w:val="20"/>
          <w:szCs w:val="20"/>
        </w:rPr>
        <w:t>Использования изделия не по его прямому назначению;</w:t>
      </w:r>
    </w:p>
    <w:p w:rsidR="00191692" w:rsidRPr="001A7033" w:rsidRDefault="00191692" w:rsidP="007B5EAD">
      <w:pPr>
        <w:pStyle w:val="a3"/>
        <w:widowControl w:val="0"/>
        <w:numPr>
          <w:ilvl w:val="0"/>
          <w:numId w:val="5"/>
        </w:numPr>
        <w:autoSpaceDE w:val="0"/>
        <w:autoSpaceDN w:val="0"/>
        <w:spacing w:after="0" w:line="240" w:lineRule="auto"/>
        <w:ind w:right="74"/>
        <w:contextualSpacing w:val="0"/>
        <w:rPr>
          <w:rFonts w:cstheme="minorHAnsi"/>
          <w:b/>
          <w:sz w:val="24"/>
          <w:szCs w:val="24"/>
        </w:rPr>
      </w:pPr>
      <w:proofErr w:type="gramStart"/>
      <w:r w:rsidRPr="001A7033">
        <w:rPr>
          <w:rFonts w:cstheme="minorHAnsi"/>
          <w:sz w:val="20"/>
          <w:szCs w:val="20"/>
        </w:rPr>
        <w:t>Наличия на изделии механических повреждений (сколов, трещин и т.д.), воздействий на изделие чрезмерной силы, химически агрессивных веществ, высоких температур, повышенной влажности/запыленности, если что-либо из перечисленного стало причиной неисправности изделия;</w:t>
      </w:r>
      <w:proofErr w:type="gramEnd"/>
    </w:p>
    <w:p w:rsidR="00191692" w:rsidRPr="001A7033" w:rsidRDefault="00191692" w:rsidP="007B5EAD">
      <w:pPr>
        <w:pStyle w:val="a3"/>
        <w:widowControl w:val="0"/>
        <w:numPr>
          <w:ilvl w:val="0"/>
          <w:numId w:val="5"/>
        </w:numPr>
        <w:autoSpaceDE w:val="0"/>
        <w:autoSpaceDN w:val="0"/>
        <w:spacing w:after="0" w:line="240" w:lineRule="auto"/>
        <w:ind w:right="74"/>
        <w:contextualSpacing w:val="0"/>
        <w:rPr>
          <w:rFonts w:cstheme="minorHAnsi"/>
          <w:b/>
          <w:sz w:val="24"/>
          <w:szCs w:val="24"/>
        </w:rPr>
      </w:pPr>
      <w:r w:rsidRPr="001A7033">
        <w:rPr>
          <w:rFonts w:cstheme="minorHAnsi"/>
          <w:sz w:val="20"/>
          <w:szCs w:val="20"/>
        </w:rPr>
        <w:t>Ремонта/наладки/инсталляции/адаптации/пуска в эксплуатацию изделия не уполномоченными на то организациями/лицами;</w:t>
      </w:r>
    </w:p>
    <w:p w:rsidR="00191692" w:rsidRPr="001A7033" w:rsidRDefault="00191692" w:rsidP="007B5EAD">
      <w:pPr>
        <w:pStyle w:val="a3"/>
        <w:widowControl w:val="0"/>
        <w:numPr>
          <w:ilvl w:val="0"/>
          <w:numId w:val="5"/>
        </w:numPr>
        <w:autoSpaceDE w:val="0"/>
        <w:autoSpaceDN w:val="0"/>
        <w:spacing w:after="0" w:line="240" w:lineRule="auto"/>
        <w:ind w:right="74"/>
        <w:contextualSpacing w:val="0"/>
        <w:rPr>
          <w:rFonts w:cstheme="minorHAnsi"/>
          <w:b/>
          <w:sz w:val="24"/>
          <w:szCs w:val="24"/>
        </w:rPr>
      </w:pPr>
      <w:r w:rsidRPr="001A7033">
        <w:rPr>
          <w:rFonts w:cstheme="minorHAnsi"/>
          <w:sz w:val="20"/>
          <w:szCs w:val="20"/>
        </w:rPr>
        <w:t xml:space="preserve">Стихийных бедствий (пожар, наводнение и т.д.) и других причин, находящихся вне контроля Продавца (изготовителя) и Покупателя, </w:t>
      </w:r>
      <w:proofErr w:type="gramStart"/>
      <w:r w:rsidRPr="001A7033">
        <w:rPr>
          <w:rFonts w:cstheme="minorHAnsi"/>
          <w:sz w:val="20"/>
          <w:szCs w:val="20"/>
        </w:rPr>
        <w:t>которые</w:t>
      </w:r>
      <w:proofErr w:type="gramEnd"/>
      <w:r w:rsidRPr="001A7033">
        <w:rPr>
          <w:rFonts w:cstheme="minorHAnsi"/>
          <w:sz w:val="20"/>
          <w:szCs w:val="20"/>
        </w:rPr>
        <w:t xml:space="preserve"> причинили вред изделию;</w:t>
      </w:r>
    </w:p>
    <w:p w:rsidR="00191692" w:rsidRPr="001A7033" w:rsidRDefault="00191692" w:rsidP="007B5EAD">
      <w:pPr>
        <w:pStyle w:val="a3"/>
        <w:widowControl w:val="0"/>
        <w:numPr>
          <w:ilvl w:val="0"/>
          <w:numId w:val="5"/>
        </w:numPr>
        <w:autoSpaceDE w:val="0"/>
        <w:autoSpaceDN w:val="0"/>
        <w:spacing w:after="0" w:line="240" w:lineRule="auto"/>
        <w:ind w:right="74"/>
        <w:contextualSpacing w:val="0"/>
        <w:rPr>
          <w:rFonts w:cstheme="minorHAnsi"/>
          <w:b/>
          <w:sz w:val="24"/>
          <w:szCs w:val="24"/>
        </w:rPr>
      </w:pPr>
      <w:r w:rsidRPr="001A7033">
        <w:rPr>
          <w:rFonts w:cstheme="minorHAnsi"/>
          <w:sz w:val="20"/>
          <w:szCs w:val="20"/>
        </w:rPr>
        <w:t>Неправильного подключения изделия;</w:t>
      </w:r>
    </w:p>
    <w:p w:rsidR="00191692" w:rsidRPr="001A7033" w:rsidRDefault="00191692" w:rsidP="007B5EAD">
      <w:pPr>
        <w:pStyle w:val="a3"/>
        <w:widowControl w:val="0"/>
        <w:numPr>
          <w:ilvl w:val="0"/>
          <w:numId w:val="5"/>
        </w:numPr>
        <w:autoSpaceDE w:val="0"/>
        <w:autoSpaceDN w:val="0"/>
        <w:spacing w:after="0" w:line="240" w:lineRule="auto"/>
        <w:ind w:right="74"/>
        <w:contextualSpacing w:val="0"/>
        <w:rPr>
          <w:rFonts w:cstheme="minorHAnsi"/>
          <w:b/>
          <w:sz w:val="24"/>
          <w:szCs w:val="24"/>
        </w:rPr>
      </w:pPr>
      <w:r w:rsidRPr="001A7033">
        <w:rPr>
          <w:rFonts w:cstheme="minorHAnsi"/>
          <w:sz w:val="20"/>
          <w:szCs w:val="20"/>
        </w:rPr>
        <w:t>Дефектов, возникших вследствие попадания внутрь изделия посторонних предметов, жидкостей, насекомых и т.д.;</w:t>
      </w:r>
    </w:p>
    <w:p w:rsidR="00191692" w:rsidRPr="001A7033" w:rsidRDefault="00191692" w:rsidP="007B5EAD">
      <w:pPr>
        <w:pStyle w:val="a3"/>
        <w:widowControl w:val="0"/>
        <w:numPr>
          <w:ilvl w:val="0"/>
          <w:numId w:val="5"/>
        </w:numPr>
        <w:autoSpaceDE w:val="0"/>
        <w:autoSpaceDN w:val="0"/>
        <w:spacing w:after="0" w:line="240" w:lineRule="auto"/>
        <w:ind w:right="74"/>
        <w:contextualSpacing w:val="0"/>
        <w:rPr>
          <w:rFonts w:cstheme="minorHAnsi"/>
          <w:b/>
          <w:sz w:val="24"/>
          <w:szCs w:val="24"/>
        </w:rPr>
      </w:pPr>
      <w:r w:rsidRPr="001A7033">
        <w:rPr>
          <w:rFonts w:cstheme="minorHAnsi"/>
          <w:sz w:val="20"/>
          <w:szCs w:val="20"/>
        </w:rPr>
        <w:t>Неправильного хранения изделия;</w:t>
      </w:r>
    </w:p>
    <w:p w:rsidR="00191692" w:rsidRPr="001A7033" w:rsidRDefault="00191692" w:rsidP="007B5EAD">
      <w:pPr>
        <w:pStyle w:val="a3"/>
        <w:widowControl w:val="0"/>
        <w:numPr>
          <w:ilvl w:val="0"/>
          <w:numId w:val="5"/>
        </w:numPr>
        <w:autoSpaceDE w:val="0"/>
        <w:autoSpaceDN w:val="0"/>
        <w:spacing w:after="0" w:line="240" w:lineRule="auto"/>
        <w:ind w:right="74"/>
        <w:contextualSpacing w:val="0"/>
        <w:rPr>
          <w:rFonts w:cstheme="minorHAnsi"/>
          <w:b/>
          <w:sz w:val="24"/>
          <w:szCs w:val="24"/>
        </w:rPr>
      </w:pPr>
      <w:r w:rsidRPr="001A7033">
        <w:rPr>
          <w:rFonts w:cstheme="minorHAnsi"/>
          <w:sz w:val="20"/>
          <w:szCs w:val="20"/>
        </w:rPr>
        <w:t>Наличия электрического потенциала на водосодержащей емкости водонагревателя;</w:t>
      </w:r>
    </w:p>
    <w:p w:rsidR="00191692" w:rsidRPr="001A7033" w:rsidRDefault="00191692" w:rsidP="007B5EAD">
      <w:pPr>
        <w:pStyle w:val="a3"/>
        <w:widowControl w:val="0"/>
        <w:numPr>
          <w:ilvl w:val="0"/>
          <w:numId w:val="5"/>
        </w:numPr>
        <w:autoSpaceDE w:val="0"/>
        <w:autoSpaceDN w:val="0"/>
        <w:spacing w:after="0" w:line="240" w:lineRule="auto"/>
        <w:ind w:right="74"/>
        <w:contextualSpacing w:val="0"/>
        <w:rPr>
          <w:rFonts w:cstheme="minorHAnsi"/>
          <w:b/>
          <w:sz w:val="24"/>
          <w:szCs w:val="24"/>
        </w:rPr>
      </w:pPr>
      <w:r w:rsidRPr="001A7033">
        <w:rPr>
          <w:rFonts w:cstheme="minorHAnsi"/>
          <w:sz w:val="20"/>
          <w:szCs w:val="20"/>
        </w:rPr>
        <w:t xml:space="preserve">Остаточный размер магниевого анода составляет менее  30 % </w:t>
      </w:r>
      <w:proofErr w:type="gramStart"/>
      <w:r w:rsidRPr="001A7033">
        <w:rPr>
          <w:rFonts w:cstheme="minorHAnsi"/>
          <w:sz w:val="20"/>
          <w:szCs w:val="20"/>
        </w:rPr>
        <w:t>от</w:t>
      </w:r>
      <w:proofErr w:type="gramEnd"/>
      <w:r w:rsidRPr="001A7033">
        <w:rPr>
          <w:rFonts w:cstheme="minorHAnsi"/>
          <w:sz w:val="20"/>
          <w:szCs w:val="20"/>
        </w:rPr>
        <w:t xml:space="preserve"> первоначального.</w:t>
      </w:r>
    </w:p>
    <w:p w:rsidR="00191692" w:rsidRPr="001A7033" w:rsidRDefault="00191692" w:rsidP="00191692">
      <w:pPr>
        <w:jc w:val="both"/>
        <w:rPr>
          <w:rFonts w:cstheme="minorHAnsi"/>
          <w:color w:val="000000" w:themeColor="text1"/>
          <w:sz w:val="20"/>
          <w:szCs w:val="20"/>
        </w:rPr>
      </w:pPr>
    </w:p>
    <w:p w:rsidR="00E454E3" w:rsidRPr="00E454E3" w:rsidRDefault="00431B17" w:rsidP="00E454E3">
      <w:pPr>
        <w:rPr>
          <w:color w:val="000000" w:themeColor="text1"/>
          <w:sz w:val="20"/>
          <w:szCs w:val="20"/>
        </w:rPr>
      </w:pPr>
      <w:r>
        <w:rPr>
          <w:color w:val="000000" w:themeColor="text1"/>
          <w:sz w:val="20"/>
          <w:szCs w:val="20"/>
        </w:rPr>
        <w:t xml:space="preserve">  </w:t>
      </w:r>
      <w:r w:rsidR="00E454E3">
        <w:rPr>
          <w:color w:val="000000" w:themeColor="text1"/>
          <w:sz w:val="20"/>
          <w:szCs w:val="20"/>
        </w:rPr>
        <w:t xml:space="preserve"> </w:t>
      </w:r>
    </w:p>
    <w:p w:rsidR="003961F8" w:rsidRPr="003961F8" w:rsidRDefault="003961F8" w:rsidP="00E454E3">
      <w:pPr>
        <w:jc w:val="both"/>
        <w:rPr>
          <w:color w:val="000000" w:themeColor="text1"/>
          <w:sz w:val="20"/>
          <w:szCs w:val="20"/>
        </w:rPr>
      </w:pPr>
    </w:p>
    <w:p w:rsidR="00C238F8" w:rsidRPr="00C238F8" w:rsidRDefault="00C238F8" w:rsidP="00E460DB">
      <w:pPr>
        <w:rPr>
          <w:color w:val="000000" w:themeColor="text1"/>
          <w:sz w:val="20"/>
          <w:szCs w:val="20"/>
        </w:rPr>
      </w:pPr>
    </w:p>
    <w:p w:rsidR="00094C7D" w:rsidRPr="00094C7D" w:rsidRDefault="00094C7D"/>
    <w:p w:rsidR="00093188" w:rsidRDefault="00093188" w:rsidP="00093188">
      <w:pPr>
        <w:spacing w:before="209" w:line="348" w:lineRule="exact"/>
        <w:ind w:left="1643"/>
        <w:rPr>
          <w:rFonts w:ascii="Arial" w:hAnsi="Arial" w:cs="Arial"/>
          <w:b/>
          <w:color w:val="3C3C3B"/>
          <w:w w:val="95"/>
          <w:sz w:val="32"/>
          <w:szCs w:val="32"/>
        </w:rPr>
      </w:pPr>
      <w:r>
        <w:rPr>
          <w:rFonts w:ascii="Arial" w:hAnsi="Arial" w:cs="Arial"/>
          <w:b/>
          <w:color w:val="3C3C3B"/>
          <w:w w:val="95"/>
          <w:sz w:val="32"/>
          <w:szCs w:val="32"/>
        </w:rPr>
        <w:t xml:space="preserve">                         </w:t>
      </w:r>
    </w:p>
    <w:p w:rsidR="00093188" w:rsidRDefault="00093188" w:rsidP="00093188">
      <w:pPr>
        <w:spacing w:before="209" w:line="348" w:lineRule="exact"/>
        <w:ind w:left="1643"/>
        <w:rPr>
          <w:rFonts w:ascii="Arial" w:hAnsi="Arial" w:cs="Arial"/>
          <w:b/>
          <w:color w:val="3C3C3B"/>
          <w:w w:val="95"/>
          <w:sz w:val="32"/>
          <w:szCs w:val="32"/>
        </w:rPr>
      </w:pPr>
      <w:r>
        <w:rPr>
          <w:rFonts w:ascii="Arial" w:hAnsi="Arial" w:cs="Arial"/>
          <w:b/>
          <w:color w:val="3C3C3B"/>
          <w:w w:val="95"/>
          <w:sz w:val="32"/>
          <w:szCs w:val="32"/>
        </w:rPr>
        <w:t xml:space="preserve">                              Завод-изготовитель:</w:t>
      </w:r>
    </w:p>
    <w:p w:rsidR="00093188" w:rsidRDefault="00093188" w:rsidP="00093188">
      <w:pPr>
        <w:spacing w:before="209" w:line="348" w:lineRule="exact"/>
        <w:ind w:left="1643"/>
        <w:rPr>
          <w:rFonts w:ascii="Arial" w:hAnsi="Arial" w:cs="Arial"/>
          <w:b/>
          <w:color w:val="3C3C3B"/>
          <w:w w:val="95"/>
          <w:sz w:val="28"/>
          <w:szCs w:val="28"/>
        </w:rPr>
      </w:pPr>
      <w:r>
        <w:rPr>
          <w:rFonts w:ascii="Arial" w:hAnsi="Arial" w:cs="Arial"/>
          <w:b/>
          <w:color w:val="3C3C3B"/>
          <w:w w:val="95"/>
          <w:sz w:val="28"/>
          <w:szCs w:val="28"/>
        </w:rPr>
        <w:t xml:space="preserve">                             ООО «Турбо-Тех», г. Воронеж</w:t>
      </w:r>
    </w:p>
    <w:p w:rsidR="00093188" w:rsidRPr="00093188" w:rsidRDefault="00093188" w:rsidP="00093188">
      <w:pPr>
        <w:spacing w:before="209" w:line="348" w:lineRule="exact"/>
        <w:ind w:left="1643"/>
        <w:rPr>
          <w:rFonts w:ascii="Arial" w:hAnsi="Arial" w:cs="Arial"/>
          <w:b/>
          <w:color w:val="3C3C3B"/>
          <w:w w:val="95"/>
          <w:sz w:val="28"/>
          <w:szCs w:val="28"/>
          <w:lang w:val="en-US"/>
        </w:rPr>
      </w:pPr>
      <w:r w:rsidRPr="00932E03">
        <w:rPr>
          <w:rFonts w:ascii="Arial" w:hAnsi="Arial" w:cs="Arial"/>
          <w:b/>
          <w:color w:val="3C3C3B"/>
          <w:w w:val="95"/>
          <w:sz w:val="28"/>
          <w:szCs w:val="28"/>
        </w:rPr>
        <w:t xml:space="preserve">                                        </w:t>
      </w:r>
      <w:r>
        <w:rPr>
          <w:rFonts w:ascii="Arial" w:hAnsi="Arial" w:cs="Arial"/>
          <w:b/>
          <w:color w:val="3C3C3B"/>
          <w:w w:val="95"/>
          <w:sz w:val="28"/>
          <w:szCs w:val="28"/>
        </w:rPr>
        <w:t>тел</w:t>
      </w:r>
      <w:r w:rsidRPr="00093188">
        <w:rPr>
          <w:rFonts w:ascii="Arial" w:hAnsi="Arial" w:cs="Arial"/>
          <w:b/>
          <w:color w:val="3C3C3B"/>
          <w:w w:val="95"/>
          <w:sz w:val="28"/>
          <w:szCs w:val="28"/>
          <w:lang w:val="en-US"/>
        </w:rPr>
        <w:t>. 8 800</w:t>
      </w:r>
      <w:r w:rsidRPr="00A63DE6">
        <w:rPr>
          <w:rFonts w:ascii="Arial" w:hAnsi="Arial" w:cs="Arial"/>
          <w:b/>
          <w:color w:val="3C3C3B"/>
          <w:w w:val="95"/>
          <w:sz w:val="28"/>
          <w:szCs w:val="28"/>
          <w:lang w:val="en-US"/>
        </w:rPr>
        <w:t> </w:t>
      </w:r>
      <w:r w:rsidRPr="00093188">
        <w:rPr>
          <w:rFonts w:ascii="Arial" w:hAnsi="Arial" w:cs="Arial"/>
          <w:b/>
          <w:color w:val="3C3C3B"/>
          <w:w w:val="95"/>
          <w:sz w:val="28"/>
          <w:szCs w:val="28"/>
          <w:lang w:val="en-US"/>
        </w:rPr>
        <w:t>222 73 18</w:t>
      </w:r>
    </w:p>
    <w:p w:rsidR="00093188" w:rsidRDefault="00093188" w:rsidP="00093188">
      <w:pPr>
        <w:spacing w:before="209" w:line="348" w:lineRule="exact"/>
        <w:ind w:left="1643"/>
        <w:rPr>
          <w:rFonts w:ascii="Arial" w:hAnsi="Arial" w:cs="Arial"/>
          <w:b/>
          <w:color w:val="3C3C3B"/>
          <w:w w:val="95"/>
          <w:sz w:val="28"/>
          <w:szCs w:val="28"/>
          <w:lang w:val="en-US"/>
        </w:rPr>
      </w:pPr>
      <w:r w:rsidRPr="00093188">
        <w:rPr>
          <w:rFonts w:ascii="Arial" w:hAnsi="Arial" w:cs="Arial"/>
          <w:b/>
          <w:color w:val="3C3C3B"/>
          <w:w w:val="95"/>
          <w:sz w:val="28"/>
          <w:szCs w:val="28"/>
          <w:lang w:val="en-US"/>
        </w:rPr>
        <w:t xml:space="preserve">                                  </w:t>
      </w:r>
      <w:proofErr w:type="gramStart"/>
      <w:r>
        <w:rPr>
          <w:rFonts w:ascii="Arial" w:hAnsi="Arial" w:cs="Arial"/>
          <w:b/>
          <w:color w:val="3C3C3B"/>
          <w:w w:val="95"/>
          <w:sz w:val="28"/>
          <w:szCs w:val="28"/>
          <w:lang w:val="en-US"/>
        </w:rPr>
        <w:t>e</w:t>
      </w:r>
      <w:r w:rsidRPr="00A63DE6">
        <w:rPr>
          <w:rFonts w:ascii="Arial" w:hAnsi="Arial" w:cs="Arial"/>
          <w:b/>
          <w:color w:val="3C3C3B"/>
          <w:w w:val="95"/>
          <w:sz w:val="28"/>
          <w:szCs w:val="28"/>
          <w:lang w:val="en-US"/>
        </w:rPr>
        <w:t>-</w:t>
      </w:r>
      <w:r>
        <w:rPr>
          <w:rFonts w:ascii="Arial" w:hAnsi="Arial" w:cs="Arial"/>
          <w:b/>
          <w:color w:val="3C3C3B"/>
          <w:w w:val="95"/>
          <w:sz w:val="28"/>
          <w:szCs w:val="28"/>
          <w:lang w:val="en-US"/>
        </w:rPr>
        <w:t>mail</w:t>
      </w:r>
      <w:proofErr w:type="gramEnd"/>
      <w:r w:rsidRPr="00A63DE6">
        <w:rPr>
          <w:rFonts w:ascii="Arial" w:hAnsi="Arial" w:cs="Arial"/>
          <w:b/>
          <w:color w:val="3C3C3B"/>
          <w:w w:val="95"/>
          <w:sz w:val="28"/>
          <w:szCs w:val="28"/>
          <w:lang w:val="en-US"/>
        </w:rPr>
        <w:t xml:space="preserve">: </w:t>
      </w:r>
      <w:hyperlink r:id="rId19" w:history="1">
        <w:r w:rsidRPr="00A64F25">
          <w:rPr>
            <w:rStyle w:val="a9"/>
            <w:rFonts w:ascii="Arial" w:hAnsi="Arial" w:cs="Arial"/>
            <w:b/>
            <w:w w:val="95"/>
            <w:sz w:val="28"/>
            <w:szCs w:val="28"/>
            <w:lang w:val="en-US"/>
          </w:rPr>
          <w:t>zakaz@turbo-teh.ru</w:t>
        </w:r>
      </w:hyperlink>
    </w:p>
    <w:p w:rsidR="00093188" w:rsidRPr="00A63DE6" w:rsidRDefault="00093188" w:rsidP="00093188">
      <w:pPr>
        <w:spacing w:before="209" w:line="348" w:lineRule="exact"/>
        <w:ind w:left="1643"/>
        <w:rPr>
          <w:rFonts w:ascii="Arial" w:hAnsi="Arial" w:cs="Arial"/>
          <w:b/>
          <w:color w:val="3C3C3B"/>
          <w:w w:val="95"/>
          <w:sz w:val="28"/>
          <w:szCs w:val="28"/>
          <w:lang w:val="en-US"/>
        </w:rPr>
      </w:pPr>
      <w:r w:rsidRPr="00932E03">
        <w:rPr>
          <w:rFonts w:ascii="Arial" w:hAnsi="Arial" w:cs="Arial"/>
          <w:b/>
          <w:color w:val="3C3C3B"/>
          <w:w w:val="95"/>
          <w:sz w:val="28"/>
          <w:szCs w:val="28"/>
          <w:lang w:val="en-US"/>
        </w:rPr>
        <w:t xml:space="preserve">                                           </w:t>
      </w:r>
      <w:r>
        <w:rPr>
          <w:rFonts w:ascii="Arial" w:hAnsi="Arial" w:cs="Arial"/>
          <w:b/>
          <w:color w:val="3C3C3B"/>
          <w:w w:val="95"/>
          <w:sz w:val="28"/>
          <w:szCs w:val="28"/>
          <w:lang w:val="en-US"/>
        </w:rPr>
        <w:t>www.turbo-teh.ru</w:t>
      </w:r>
    </w:p>
    <w:p w:rsidR="00093188" w:rsidRPr="00A63DE6" w:rsidRDefault="00093188" w:rsidP="00093188">
      <w:pPr>
        <w:spacing w:before="209" w:line="348" w:lineRule="exact"/>
        <w:ind w:left="1643"/>
        <w:jc w:val="center"/>
        <w:rPr>
          <w:rFonts w:ascii="Arial" w:hAnsi="Arial" w:cs="Arial"/>
          <w:b/>
          <w:color w:val="3C3C3B"/>
          <w:w w:val="95"/>
          <w:sz w:val="28"/>
          <w:szCs w:val="28"/>
          <w:lang w:val="en-US"/>
        </w:rPr>
      </w:pPr>
    </w:p>
    <w:p w:rsidR="00093188" w:rsidRPr="00A63DE6" w:rsidRDefault="00093188" w:rsidP="00093188">
      <w:pPr>
        <w:spacing w:before="209" w:line="348" w:lineRule="exact"/>
        <w:ind w:left="1643"/>
        <w:rPr>
          <w:rFonts w:ascii="Arial" w:hAnsi="Arial" w:cs="Arial"/>
          <w:b/>
          <w:color w:val="3C3C3B"/>
          <w:w w:val="95"/>
          <w:sz w:val="29"/>
          <w:lang w:val="en-US"/>
        </w:rPr>
      </w:pPr>
      <w:r>
        <w:rPr>
          <w:noProof/>
          <w:lang w:eastAsia="ru-RU"/>
        </w:rPr>
        <w:drawing>
          <wp:anchor distT="0" distB="0" distL="0" distR="0" simplePos="0" relativeHeight="251670528" behindDoc="1" locked="0" layoutInCell="1" allowOverlap="1" wp14:anchorId="07B31FFF" wp14:editId="7DDF3E6B">
            <wp:simplePos x="0" y="0"/>
            <wp:positionH relativeFrom="page">
              <wp:posOffset>2922905</wp:posOffset>
            </wp:positionH>
            <wp:positionV relativeFrom="paragraph">
              <wp:posOffset>306705</wp:posOffset>
            </wp:positionV>
            <wp:extent cx="1834515" cy="1849755"/>
            <wp:effectExtent l="0" t="0" r="0" b="0"/>
            <wp:wrapThrough wrapText="bothSides">
              <wp:wrapPolygon edited="0">
                <wp:start x="0" y="0"/>
                <wp:lineTo x="0" y="21355"/>
                <wp:lineTo x="21308" y="21355"/>
                <wp:lineTo x="21308" y="0"/>
                <wp:lineTo x="0" y="0"/>
              </wp:wrapPolygon>
            </wp:wrapThrough>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20" cstate="print"/>
                    <a:stretch>
                      <a:fillRect/>
                    </a:stretch>
                  </pic:blipFill>
                  <pic:spPr>
                    <a:xfrm>
                      <a:off x="0" y="0"/>
                      <a:ext cx="1834515" cy="1849755"/>
                    </a:xfrm>
                    <a:prstGeom prst="rect">
                      <a:avLst/>
                    </a:prstGeom>
                  </pic:spPr>
                </pic:pic>
              </a:graphicData>
            </a:graphic>
            <wp14:sizeRelH relativeFrom="margin">
              <wp14:pctWidth>0</wp14:pctWidth>
            </wp14:sizeRelH>
            <wp14:sizeRelV relativeFrom="margin">
              <wp14:pctHeight>0</wp14:pctHeight>
            </wp14:sizeRelV>
          </wp:anchor>
        </w:drawing>
      </w:r>
    </w:p>
    <w:p w:rsidR="00093188" w:rsidRPr="00A63DE6" w:rsidRDefault="00093188" w:rsidP="00093188">
      <w:pPr>
        <w:spacing w:before="209" w:line="348" w:lineRule="exact"/>
        <w:ind w:left="1643"/>
        <w:rPr>
          <w:rFonts w:ascii="Arial" w:hAnsi="Arial" w:cs="Arial"/>
          <w:b/>
          <w:color w:val="3C3C3B"/>
          <w:w w:val="95"/>
          <w:sz w:val="29"/>
          <w:lang w:val="en-US"/>
        </w:rPr>
      </w:pPr>
    </w:p>
    <w:p w:rsidR="00093188" w:rsidRPr="00D464BE" w:rsidRDefault="00093188" w:rsidP="00093188">
      <w:pPr>
        <w:pStyle w:val="a7"/>
        <w:rPr>
          <w:rFonts w:ascii="Tahoma"/>
          <w:b/>
          <w:sz w:val="20"/>
          <w:lang w:val="en-US"/>
        </w:rPr>
      </w:pPr>
    </w:p>
    <w:p w:rsidR="00093188" w:rsidRPr="00D464BE" w:rsidRDefault="00093188" w:rsidP="00093188">
      <w:pPr>
        <w:pStyle w:val="a7"/>
        <w:rPr>
          <w:rFonts w:ascii="Tahoma"/>
          <w:b/>
          <w:sz w:val="20"/>
          <w:lang w:val="en-US"/>
        </w:rPr>
      </w:pPr>
    </w:p>
    <w:p w:rsidR="00093188" w:rsidRPr="00A63DE6" w:rsidRDefault="00093188" w:rsidP="00093188">
      <w:pPr>
        <w:pStyle w:val="a7"/>
        <w:spacing w:before="10"/>
        <w:rPr>
          <w:rFonts w:ascii="Tahoma"/>
          <w:b/>
          <w:sz w:val="23"/>
          <w:lang w:val="en-US"/>
        </w:rPr>
      </w:pPr>
    </w:p>
    <w:p w:rsidR="00093188" w:rsidRPr="00A63DE6" w:rsidRDefault="00093188" w:rsidP="00093188">
      <w:pPr>
        <w:pStyle w:val="a3"/>
        <w:ind w:right="74"/>
        <w:rPr>
          <w:rFonts w:ascii="Arial" w:hAnsi="Arial" w:cs="Arial"/>
          <w:b/>
          <w:sz w:val="24"/>
          <w:szCs w:val="24"/>
          <w:lang w:val="en-US"/>
        </w:rPr>
      </w:pPr>
    </w:p>
    <w:p w:rsidR="00093188" w:rsidRPr="00A63DE6" w:rsidRDefault="00093188" w:rsidP="00093188">
      <w:pPr>
        <w:pStyle w:val="a3"/>
        <w:ind w:left="62" w:right="74"/>
        <w:rPr>
          <w:rFonts w:ascii="Arial" w:hAnsi="Arial" w:cs="Arial"/>
          <w:b/>
          <w:sz w:val="24"/>
          <w:szCs w:val="24"/>
          <w:lang w:val="en-US"/>
        </w:rPr>
      </w:pPr>
    </w:p>
    <w:p w:rsidR="00094C7D" w:rsidRPr="00094C7D" w:rsidRDefault="00094C7D"/>
    <w:p w:rsidR="00094C7D" w:rsidRPr="00094C7D" w:rsidRDefault="00094C7D"/>
    <w:p w:rsidR="00094C7D" w:rsidRPr="00094C7D" w:rsidRDefault="00094C7D"/>
    <w:p w:rsidR="00094C7D" w:rsidRPr="00094C7D" w:rsidRDefault="00094C7D"/>
    <w:p w:rsidR="00094C7D" w:rsidRPr="00094C7D" w:rsidRDefault="00094C7D"/>
    <w:p w:rsidR="00094C7D" w:rsidRPr="00094C7D" w:rsidRDefault="00094C7D"/>
    <w:p w:rsidR="00094C7D" w:rsidRPr="00094C7D" w:rsidRDefault="00094C7D">
      <w:r w:rsidRPr="00094C7D">
        <w:t xml:space="preserve"> </w:t>
      </w:r>
    </w:p>
    <w:p w:rsidR="00094C7D" w:rsidRPr="00094C7D" w:rsidRDefault="00094C7D"/>
    <w:sectPr w:rsidR="00094C7D" w:rsidRPr="00094C7D" w:rsidSect="00C53CDD">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687" w:usb1="00000000" w:usb2="00000000" w:usb3="00000000" w:csb0="000000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5A9"/>
    <w:multiLevelType w:val="multilevel"/>
    <w:tmpl w:val="0E3A2E6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935F70"/>
    <w:multiLevelType w:val="hybridMultilevel"/>
    <w:tmpl w:val="7F241EF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98A1E0C"/>
    <w:multiLevelType w:val="hybridMultilevel"/>
    <w:tmpl w:val="E3A23D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564468A"/>
    <w:multiLevelType w:val="hybridMultilevel"/>
    <w:tmpl w:val="DBC6F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5A6176"/>
    <w:multiLevelType w:val="hybridMultilevel"/>
    <w:tmpl w:val="68B2CBC2"/>
    <w:lvl w:ilvl="0" w:tplc="04190001">
      <w:start w:val="1"/>
      <w:numFmt w:val="bullet"/>
      <w:lvlText w:val=""/>
      <w:lvlJc w:val="left"/>
      <w:pPr>
        <w:ind w:left="1875" w:hanging="360"/>
      </w:pPr>
      <w:rPr>
        <w:rFonts w:ascii="Symbol" w:hAnsi="Symbol" w:hint="default"/>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5">
    <w:nsid w:val="1CBA305E"/>
    <w:multiLevelType w:val="hybridMultilevel"/>
    <w:tmpl w:val="93968EB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nsid w:val="1CEB2540"/>
    <w:multiLevelType w:val="hybridMultilevel"/>
    <w:tmpl w:val="C728C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DD1C8C"/>
    <w:multiLevelType w:val="hybridMultilevel"/>
    <w:tmpl w:val="BFD2686C"/>
    <w:lvl w:ilvl="0" w:tplc="55B4496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C44732"/>
    <w:multiLevelType w:val="hybridMultilevel"/>
    <w:tmpl w:val="95B4A29E"/>
    <w:lvl w:ilvl="0" w:tplc="F7C8677E">
      <w:start w:val="1"/>
      <w:numFmt w:val="decimal"/>
      <w:lvlText w:val="%1."/>
      <w:lvlJc w:val="left"/>
      <w:pPr>
        <w:ind w:left="180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0159BA"/>
    <w:multiLevelType w:val="hybridMultilevel"/>
    <w:tmpl w:val="EBAA970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nsid w:val="4C7A1BC3"/>
    <w:multiLevelType w:val="hybridMultilevel"/>
    <w:tmpl w:val="C0B4430A"/>
    <w:lvl w:ilvl="0" w:tplc="88500CE2">
      <w:start w:val="10"/>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4004021"/>
    <w:multiLevelType w:val="hybridMultilevel"/>
    <w:tmpl w:val="DCE6FA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9206283"/>
    <w:multiLevelType w:val="hybridMultilevel"/>
    <w:tmpl w:val="F0267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C904C12"/>
    <w:multiLevelType w:val="hybridMultilevel"/>
    <w:tmpl w:val="49CA444E"/>
    <w:lvl w:ilvl="0" w:tplc="04190001">
      <w:start w:val="1"/>
      <w:numFmt w:val="bullet"/>
      <w:lvlText w:val=""/>
      <w:lvlJc w:val="left"/>
      <w:pPr>
        <w:ind w:left="1607" w:hanging="360"/>
      </w:pPr>
      <w:rPr>
        <w:rFonts w:ascii="Symbol" w:hAnsi="Symbol"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14">
    <w:nsid w:val="5F3A6BBD"/>
    <w:multiLevelType w:val="hybridMultilevel"/>
    <w:tmpl w:val="78A61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595E60"/>
    <w:multiLevelType w:val="hybridMultilevel"/>
    <w:tmpl w:val="BD7E0500"/>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6">
    <w:nsid w:val="644F7D7F"/>
    <w:multiLevelType w:val="hybridMultilevel"/>
    <w:tmpl w:val="2A08E7D2"/>
    <w:lvl w:ilvl="0" w:tplc="04190001">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7">
    <w:nsid w:val="674047B7"/>
    <w:multiLevelType w:val="hybridMultilevel"/>
    <w:tmpl w:val="F93E7A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DB4576C"/>
    <w:multiLevelType w:val="hybridMultilevel"/>
    <w:tmpl w:val="2BA83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516A96"/>
    <w:multiLevelType w:val="hybridMultilevel"/>
    <w:tmpl w:val="3F18E80A"/>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20">
    <w:nsid w:val="78D4302B"/>
    <w:multiLevelType w:val="hybridMultilevel"/>
    <w:tmpl w:val="58902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3244E1"/>
    <w:multiLevelType w:val="hybridMultilevel"/>
    <w:tmpl w:val="7522240C"/>
    <w:lvl w:ilvl="0" w:tplc="33EC428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BE678E9"/>
    <w:multiLevelType w:val="hybridMultilevel"/>
    <w:tmpl w:val="91AE600C"/>
    <w:lvl w:ilvl="0" w:tplc="2CECCB56">
      <w:start w:val="1"/>
      <w:numFmt w:val="decimal"/>
      <w:lvlText w:val="%1."/>
      <w:lvlJc w:val="left"/>
      <w:pPr>
        <w:ind w:left="1440" w:hanging="360"/>
      </w:pPr>
      <w:rPr>
        <w:b/>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7CF066FF"/>
    <w:multiLevelType w:val="hybridMultilevel"/>
    <w:tmpl w:val="D8CA68E6"/>
    <w:lvl w:ilvl="0" w:tplc="F7787DE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0"/>
  </w:num>
  <w:num w:numId="2">
    <w:abstractNumId w:val="1"/>
  </w:num>
  <w:num w:numId="3">
    <w:abstractNumId w:val="14"/>
  </w:num>
  <w:num w:numId="4">
    <w:abstractNumId w:val="15"/>
  </w:num>
  <w:num w:numId="5">
    <w:abstractNumId w:val="12"/>
  </w:num>
  <w:num w:numId="6">
    <w:abstractNumId w:val="7"/>
  </w:num>
  <w:num w:numId="7">
    <w:abstractNumId w:val="21"/>
  </w:num>
  <w:num w:numId="8">
    <w:abstractNumId w:val="10"/>
  </w:num>
  <w:num w:numId="9">
    <w:abstractNumId w:val="18"/>
  </w:num>
  <w:num w:numId="10">
    <w:abstractNumId w:val="6"/>
  </w:num>
  <w:num w:numId="11">
    <w:abstractNumId w:val="17"/>
  </w:num>
  <w:num w:numId="12">
    <w:abstractNumId w:val="19"/>
  </w:num>
  <w:num w:numId="13">
    <w:abstractNumId w:val="2"/>
  </w:num>
  <w:num w:numId="14">
    <w:abstractNumId w:val="3"/>
  </w:num>
  <w:num w:numId="15">
    <w:abstractNumId w:val="20"/>
  </w:num>
  <w:num w:numId="16">
    <w:abstractNumId w:val="11"/>
  </w:num>
  <w:num w:numId="17">
    <w:abstractNumId w:val="22"/>
  </w:num>
  <w:num w:numId="18">
    <w:abstractNumId w:val="9"/>
  </w:num>
  <w:num w:numId="19">
    <w:abstractNumId w:val="5"/>
  </w:num>
  <w:num w:numId="20">
    <w:abstractNumId w:val="16"/>
  </w:num>
  <w:num w:numId="21">
    <w:abstractNumId w:val="13"/>
  </w:num>
  <w:num w:numId="22">
    <w:abstractNumId w:val="23"/>
  </w:num>
  <w:num w:numId="23">
    <w:abstractNumId w:val="8"/>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C7D"/>
    <w:rsid w:val="000022C5"/>
    <w:rsid w:val="000049B6"/>
    <w:rsid w:val="00010412"/>
    <w:rsid w:val="00030C56"/>
    <w:rsid w:val="0004319F"/>
    <w:rsid w:val="00043F65"/>
    <w:rsid w:val="00045464"/>
    <w:rsid w:val="00093188"/>
    <w:rsid w:val="00094C7D"/>
    <w:rsid w:val="000970C5"/>
    <w:rsid w:val="00097462"/>
    <w:rsid w:val="000C213F"/>
    <w:rsid w:val="000C3410"/>
    <w:rsid w:val="000E2E25"/>
    <w:rsid w:val="000F5F00"/>
    <w:rsid w:val="00124FFC"/>
    <w:rsid w:val="001440CA"/>
    <w:rsid w:val="00155229"/>
    <w:rsid w:val="00162CF8"/>
    <w:rsid w:val="001912C4"/>
    <w:rsid w:val="00191692"/>
    <w:rsid w:val="001924EF"/>
    <w:rsid w:val="001A7033"/>
    <w:rsid w:val="001C3C6D"/>
    <w:rsid w:val="001E0D14"/>
    <w:rsid w:val="001F4477"/>
    <w:rsid w:val="0021111D"/>
    <w:rsid w:val="002203C8"/>
    <w:rsid w:val="002235A2"/>
    <w:rsid w:val="002374FA"/>
    <w:rsid w:val="002521E8"/>
    <w:rsid w:val="00260A57"/>
    <w:rsid w:val="0026176D"/>
    <w:rsid w:val="00264F9E"/>
    <w:rsid w:val="002751E1"/>
    <w:rsid w:val="00277C8B"/>
    <w:rsid w:val="002C1140"/>
    <w:rsid w:val="00301FCA"/>
    <w:rsid w:val="003049AD"/>
    <w:rsid w:val="003368B0"/>
    <w:rsid w:val="003961F8"/>
    <w:rsid w:val="003C1423"/>
    <w:rsid w:val="003C15AD"/>
    <w:rsid w:val="003C2B32"/>
    <w:rsid w:val="003D7003"/>
    <w:rsid w:val="00407AD6"/>
    <w:rsid w:val="00427630"/>
    <w:rsid w:val="00431B17"/>
    <w:rsid w:val="0043659D"/>
    <w:rsid w:val="0045600C"/>
    <w:rsid w:val="004569E0"/>
    <w:rsid w:val="00466CF4"/>
    <w:rsid w:val="00481168"/>
    <w:rsid w:val="00482A64"/>
    <w:rsid w:val="0049098F"/>
    <w:rsid w:val="004926C3"/>
    <w:rsid w:val="004B72C5"/>
    <w:rsid w:val="004D27E2"/>
    <w:rsid w:val="004D7BC9"/>
    <w:rsid w:val="00504B60"/>
    <w:rsid w:val="0051105F"/>
    <w:rsid w:val="00511F57"/>
    <w:rsid w:val="005354DF"/>
    <w:rsid w:val="0054285A"/>
    <w:rsid w:val="00585F86"/>
    <w:rsid w:val="00597105"/>
    <w:rsid w:val="005C152A"/>
    <w:rsid w:val="005C2625"/>
    <w:rsid w:val="005E3460"/>
    <w:rsid w:val="00630C22"/>
    <w:rsid w:val="006443DC"/>
    <w:rsid w:val="00646ACB"/>
    <w:rsid w:val="0067611C"/>
    <w:rsid w:val="006857E1"/>
    <w:rsid w:val="006974D2"/>
    <w:rsid w:val="006A262F"/>
    <w:rsid w:val="006A5E54"/>
    <w:rsid w:val="006E3074"/>
    <w:rsid w:val="006E5ED6"/>
    <w:rsid w:val="007101B2"/>
    <w:rsid w:val="007171E0"/>
    <w:rsid w:val="00721AAE"/>
    <w:rsid w:val="00724F8A"/>
    <w:rsid w:val="0073189F"/>
    <w:rsid w:val="00773BA3"/>
    <w:rsid w:val="00777672"/>
    <w:rsid w:val="00785042"/>
    <w:rsid w:val="007A3D5F"/>
    <w:rsid w:val="007A78E5"/>
    <w:rsid w:val="007B087E"/>
    <w:rsid w:val="007B5EAD"/>
    <w:rsid w:val="007C7746"/>
    <w:rsid w:val="007D23D9"/>
    <w:rsid w:val="007D7A21"/>
    <w:rsid w:val="007E0B26"/>
    <w:rsid w:val="007F1A90"/>
    <w:rsid w:val="00851E84"/>
    <w:rsid w:val="0089033E"/>
    <w:rsid w:val="008B4283"/>
    <w:rsid w:val="008E14BB"/>
    <w:rsid w:val="008F2ADC"/>
    <w:rsid w:val="00932E03"/>
    <w:rsid w:val="009D30E4"/>
    <w:rsid w:val="009D7909"/>
    <w:rsid w:val="009F5C56"/>
    <w:rsid w:val="00A11866"/>
    <w:rsid w:val="00A13A34"/>
    <w:rsid w:val="00A1511D"/>
    <w:rsid w:val="00A27828"/>
    <w:rsid w:val="00A52C24"/>
    <w:rsid w:val="00A53366"/>
    <w:rsid w:val="00A6229F"/>
    <w:rsid w:val="00A726F6"/>
    <w:rsid w:val="00A77EC4"/>
    <w:rsid w:val="00AA559B"/>
    <w:rsid w:val="00AC174D"/>
    <w:rsid w:val="00AC6851"/>
    <w:rsid w:val="00AD744F"/>
    <w:rsid w:val="00AE7E72"/>
    <w:rsid w:val="00B21BC9"/>
    <w:rsid w:val="00B47FDE"/>
    <w:rsid w:val="00B84F4F"/>
    <w:rsid w:val="00B9104A"/>
    <w:rsid w:val="00BC3ECD"/>
    <w:rsid w:val="00BD6578"/>
    <w:rsid w:val="00BF3350"/>
    <w:rsid w:val="00C05088"/>
    <w:rsid w:val="00C1280E"/>
    <w:rsid w:val="00C238F8"/>
    <w:rsid w:val="00C51E7C"/>
    <w:rsid w:val="00C532F4"/>
    <w:rsid w:val="00C53CDD"/>
    <w:rsid w:val="00C610B1"/>
    <w:rsid w:val="00C73460"/>
    <w:rsid w:val="00C86C7B"/>
    <w:rsid w:val="00CA00D0"/>
    <w:rsid w:val="00CB3BBF"/>
    <w:rsid w:val="00CB710C"/>
    <w:rsid w:val="00CC55D4"/>
    <w:rsid w:val="00CC615F"/>
    <w:rsid w:val="00D022B6"/>
    <w:rsid w:val="00D05348"/>
    <w:rsid w:val="00D1212F"/>
    <w:rsid w:val="00D31F0D"/>
    <w:rsid w:val="00DB082D"/>
    <w:rsid w:val="00DD0202"/>
    <w:rsid w:val="00DD1BAF"/>
    <w:rsid w:val="00E05ABF"/>
    <w:rsid w:val="00E454E3"/>
    <w:rsid w:val="00E460DB"/>
    <w:rsid w:val="00E559A0"/>
    <w:rsid w:val="00E624AA"/>
    <w:rsid w:val="00E9106B"/>
    <w:rsid w:val="00EA3DB8"/>
    <w:rsid w:val="00EB3EE3"/>
    <w:rsid w:val="00EB5E7D"/>
    <w:rsid w:val="00ED0F74"/>
    <w:rsid w:val="00F03297"/>
    <w:rsid w:val="00F13FE9"/>
    <w:rsid w:val="00F25226"/>
    <w:rsid w:val="00F35E61"/>
    <w:rsid w:val="00F427DD"/>
    <w:rsid w:val="00F54C97"/>
    <w:rsid w:val="00F75648"/>
    <w:rsid w:val="00F83782"/>
    <w:rsid w:val="00FB7A2C"/>
    <w:rsid w:val="00FF5A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1"/>
    <w:qFormat/>
    <w:rsid w:val="00191692"/>
    <w:pPr>
      <w:widowControl w:val="0"/>
      <w:autoSpaceDE w:val="0"/>
      <w:autoSpaceDN w:val="0"/>
      <w:spacing w:before="71" w:after="0" w:line="240" w:lineRule="auto"/>
      <w:ind w:left="372"/>
      <w:outlineLvl w:val="1"/>
    </w:pPr>
    <w:rPr>
      <w:rFonts w:ascii="Tahoma" w:eastAsia="Tahoma" w:hAnsi="Tahoma" w:cs="Tahom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94C7D"/>
    <w:pPr>
      <w:ind w:left="720"/>
      <w:contextualSpacing/>
    </w:pPr>
  </w:style>
  <w:style w:type="table" w:styleId="a4">
    <w:name w:val="Table Grid"/>
    <w:basedOn w:val="a1"/>
    <w:uiPriority w:val="59"/>
    <w:rsid w:val="00A27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91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106B"/>
    <w:rPr>
      <w:rFonts w:ascii="Tahoma" w:hAnsi="Tahoma" w:cs="Tahoma"/>
      <w:sz w:val="16"/>
      <w:szCs w:val="16"/>
    </w:rPr>
  </w:style>
  <w:style w:type="character" w:customStyle="1" w:styleId="20">
    <w:name w:val="Заголовок 2 Знак"/>
    <w:basedOn w:val="a0"/>
    <w:link w:val="2"/>
    <w:uiPriority w:val="1"/>
    <w:rsid w:val="00191692"/>
    <w:rPr>
      <w:rFonts w:ascii="Tahoma" w:eastAsia="Tahoma" w:hAnsi="Tahoma" w:cs="Tahoma"/>
      <w:b/>
      <w:bCs/>
      <w:sz w:val="28"/>
      <w:szCs w:val="28"/>
    </w:rPr>
  </w:style>
  <w:style w:type="paragraph" w:styleId="a7">
    <w:name w:val="Body Text"/>
    <w:basedOn w:val="a"/>
    <w:link w:val="a8"/>
    <w:uiPriority w:val="1"/>
    <w:qFormat/>
    <w:rsid w:val="00191692"/>
    <w:pPr>
      <w:widowControl w:val="0"/>
      <w:autoSpaceDE w:val="0"/>
      <w:autoSpaceDN w:val="0"/>
      <w:spacing w:after="0" w:line="240" w:lineRule="auto"/>
    </w:pPr>
    <w:rPr>
      <w:rFonts w:ascii="Trebuchet MS" w:eastAsia="Trebuchet MS" w:hAnsi="Trebuchet MS" w:cs="Trebuchet MS"/>
    </w:rPr>
  </w:style>
  <w:style w:type="character" w:customStyle="1" w:styleId="a8">
    <w:name w:val="Основной текст Знак"/>
    <w:basedOn w:val="a0"/>
    <w:link w:val="a7"/>
    <w:uiPriority w:val="1"/>
    <w:rsid w:val="00191692"/>
    <w:rPr>
      <w:rFonts w:ascii="Trebuchet MS" w:eastAsia="Trebuchet MS" w:hAnsi="Trebuchet MS" w:cs="Trebuchet MS"/>
    </w:rPr>
  </w:style>
  <w:style w:type="table" w:customStyle="1" w:styleId="TableNormal">
    <w:name w:val="Table Normal"/>
    <w:uiPriority w:val="2"/>
    <w:semiHidden/>
    <w:unhideWhenUsed/>
    <w:qFormat/>
    <w:rsid w:val="001916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91692"/>
    <w:pPr>
      <w:widowControl w:val="0"/>
      <w:autoSpaceDE w:val="0"/>
      <w:autoSpaceDN w:val="0"/>
      <w:spacing w:before="9" w:after="0" w:line="71" w:lineRule="exact"/>
      <w:ind w:left="53"/>
      <w:jc w:val="center"/>
    </w:pPr>
    <w:rPr>
      <w:rFonts w:ascii="Microsoft Sans Serif" w:eastAsia="Microsoft Sans Serif" w:hAnsi="Microsoft Sans Serif" w:cs="Microsoft Sans Serif"/>
    </w:rPr>
  </w:style>
  <w:style w:type="character" w:styleId="a9">
    <w:name w:val="Hyperlink"/>
    <w:basedOn w:val="a0"/>
    <w:uiPriority w:val="99"/>
    <w:unhideWhenUsed/>
    <w:rsid w:val="000931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1"/>
    <w:qFormat/>
    <w:rsid w:val="00191692"/>
    <w:pPr>
      <w:widowControl w:val="0"/>
      <w:autoSpaceDE w:val="0"/>
      <w:autoSpaceDN w:val="0"/>
      <w:spacing w:before="71" w:after="0" w:line="240" w:lineRule="auto"/>
      <w:ind w:left="372"/>
      <w:outlineLvl w:val="1"/>
    </w:pPr>
    <w:rPr>
      <w:rFonts w:ascii="Tahoma" w:eastAsia="Tahoma" w:hAnsi="Tahoma" w:cs="Tahom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94C7D"/>
    <w:pPr>
      <w:ind w:left="720"/>
      <w:contextualSpacing/>
    </w:pPr>
  </w:style>
  <w:style w:type="table" w:styleId="a4">
    <w:name w:val="Table Grid"/>
    <w:basedOn w:val="a1"/>
    <w:uiPriority w:val="59"/>
    <w:rsid w:val="00A27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91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106B"/>
    <w:rPr>
      <w:rFonts w:ascii="Tahoma" w:hAnsi="Tahoma" w:cs="Tahoma"/>
      <w:sz w:val="16"/>
      <w:szCs w:val="16"/>
    </w:rPr>
  </w:style>
  <w:style w:type="character" w:customStyle="1" w:styleId="20">
    <w:name w:val="Заголовок 2 Знак"/>
    <w:basedOn w:val="a0"/>
    <w:link w:val="2"/>
    <w:uiPriority w:val="1"/>
    <w:rsid w:val="00191692"/>
    <w:rPr>
      <w:rFonts w:ascii="Tahoma" w:eastAsia="Tahoma" w:hAnsi="Tahoma" w:cs="Tahoma"/>
      <w:b/>
      <w:bCs/>
      <w:sz w:val="28"/>
      <w:szCs w:val="28"/>
    </w:rPr>
  </w:style>
  <w:style w:type="paragraph" w:styleId="a7">
    <w:name w:val="Body Text"/>
    <w:basedOn w:val="a"/>
    <w:link w:val="a8"/>
    <w:uiPriority w:val="1"/>
    <w:qFormat/>
    <w:rsid w:val="00191692"/>
    <w:pPr>
      <w:widowControl w:val="0"/>
      <w:autoSpaceDE w:val="0"/>
      <w:autoSpaceDN w:val="0"/>
      <w:spacing w:after="0" w:line="240" w:lineRule="auto"/>
    </w:pPr>
    <w:rPr>
      <w:rFonts w:ascii="Trebuchet MS" w:eastAsia="Trebuchet MS" w:hAnsi="Trebuchet MS" w:cs="Trebuchet MS"/>
    </w:rPr>
  </w:style>
  <w:style w:type="character" w:customStyle="1" w:styleId="a8">
    <w:name w:val="Основной текст Знак"/>
    <w:basedOn w:val="a0"/>
    <w:link w:val="a7"/>
    <w:uiPriority w:val="1"/>
    <w:rsid w:val="00191692"/>
    <w:rPr>
      <w:rFonts w:ascii="Trebuchet MS" w:eastAsia="Trebuchet MS" w:hAnsi="Trebuchet MS" w:cs="Trebuchet MS"/>
    </w:rPr>
  </w:style>
  <w:style w:type="table" w:customStyle="1" w:styleId="TableNormal">
    <w:name w:val="Table Normal"/>
    <w:uiPriority w:val="2"/>
    <w:semiHidden/>
    <w:unhideWhenUsed/>
    <w:qFormat/>
    <w:rsid w:val="001916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91692"/>
    <w:pPr>
      <w:widowControl w:val="0"/>
      <w:autoSpaceDE w:val="0"/>
      <w:autoSpaceDN w:val="0"/>
      <w:spacing w:before="9" w:after="0" w:line="71" w:lineRule="exact"/>
      <w:ind w:left="53"/>
      <w:jc w:val="center"/>
    </w:pPr>
    <w:rPr>
      <w:rFonts w:ascii="Microsoft Sans Serif" w:eastAsia="Microsoft Sans Serif" w:hAnsi="Microsoft Sans Serif" w:cs="Microsoft Sans Serif"/>
    </w:rPr>
  </w:style>
  <w:style w:type="character" w:styleId="a9">
    <w:name w:val="Hyperlink"/>
    <w:basedOn w:val="a0"/>
    <w:uiPriority w:val="99"/>
    <w:unhideWhenUsed/>
    <w:rsid w:val="000931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22012">
      <w:bodyDiv w:val="1"/>
      <w:marLeft w:val="0"/>
      <w:marRight w:val="0"/>
      <w:marTop w:val="0"/>
      <w:marBottom w:val="0"/>
      <w:divBdr>
        <w:top w:val="none" w:sz="0" w:space="0" w:color="auto"/>
        <w:left w:val="none" w:sz="0" w:space="0" w:color="auto"/>
        <w:bottom w:val="none" w:sz="0" w:space="0" w:color="auto"/>
        <w:right w:val="none" w:sz="0" w:space="0" w:color="auto"/>
      </w:divBdr>
    </w:div>
    <w:div w:id="563293207">
      <w:bodyDiv w:val="1"/>
      <w:marLeft w:val="0"/>
      <w:marRight w:val="0"/>
      <w:marTop w:val="0"/>
      <w:marBottom w:val="0"/>
      <w:divBdr>
        <w:top w:val="none" w:sz="0" w:space="0" w:color="auto"/>
        <w:left w:val="none" w:sz="0" w:space="0" w:color="auto"/>
        <w:bottom w:val="none" w:sz="0" w:space="0" w:color="auto"/>
        <w:right w:val="none" w:sz="0" w:space="0" w:color="auto"/>
      </w:divBdr>
    </w:div>
    <w:div w:id="667098145">
      <w:bodyDiv w:val="1"/>
      <w:marLeft w:val="0"/>
      <w:marRight w:val="0"/>
      <w:marTop w:val="0"/>
      <w:marBottom w:val="0"/>
      <w:divBdr>
        <w:top w:val="none" w:sz="0" w:space="0" w:color="auto"/>
        <w:left w:val="none" w:sz="0" w:space="0" w:color="auto"/>
        <w:bottom w:val="none" w:sz="0" w:space="0" w:color="auto"/>
        <w:right w:val="none" w:sz="0" w:space="0" w:color="auto"/>
      </w:divBdr>
    </w:div>
    <w:div w:id="1211504044">
      <w:bodyDiv w:val="1"/>
      <w:marLeft w:val="0"/>
      <w:marRight w:val="0"/>
      <w:marTop w:val="0"/>
      <w:marBottom w:val="0"/>
      <w:divBdr>
        <w:top w:val="none" w:sz="0" w:space="0" w:color="auto"/>
        <w:left w:val="none" w:sz="0" w:space="0" w:color="auto"/>
        <w:bottom w:val="none" w:sz="0" w:space="0" w:color="auto"/>
        <w:right w:val="none" w:sz="0" w:space="0" w:color="auto"/>
      </w:divBdr>
    </w:div>
    <w:div w:id="1274939193">
      <w:bodyDiv w:val="1"/>
      <w:marLeft w:val="0"/>
      <w:marRight w:val="0"/>
      <w:marTop w:val="0"/>
      <w:marBottom w:val="0"/>
      <w:divBdr>
        <w:top w:val="none" w:sz="0" w:space="0" w:color="auto"/>
        <w:left w:val="none" w:sz="0" w:space="0" w:color="auto"/>
        <w:bottom w:val="none" w:sz="0" w:space="0" w:color="auto"/>
        <w:right w:val="none" w:sz="0" w:space="0" w:color="auto"/>
      </w:divBdr>
    </w:div>
    <w:div w:id="1278099650">
      <w:bodyDiv w:val="1"/>
      <w:marLeft w:val="0"/>
      <w:marRight w:val="0"/>
      <w:marTop w:val="0"/>
      <w:marBottom w:val="0"/>
      <w:divBdr>
        <w:top w:val="none" w:sz="0" w:space="0" w:color="auto"/>
        <w:left w:val="none" w:sz="0" w:space="0" w:color="auto"/>
        <w:bottom w:val="none" w:sz="0" w:space="0" w:color="auto"/>
        <w:right w:val="none" w:sz="0" w:space="0" w:color="auto"/>
      </w:divBdr>
    </w:div>
    <w:div w:id="1332566693">
      <w:bodyDiv w:val="1"/>
      <w:marLeft w:val="0"/>
      <w:marRight w:val="0"/>
      <w:marTop w:val="0"/>
      <w:marBottom w:val="0"/>
      <w:divBdr>
        <w:top w:val="none" w:sz="0" w:space="0" w:color="auto"/>
        <w:left w:val="none" w:sz="0" w:space="0" w:color="auto"/>
        <w:bottom w:val="none" w:sz="0" w:space="0" w:color="auto"/>
        <w:right w:val="none" w:sz="0" w:space="0" w:color="auto"/>
      </w:divBdr>
    </w:div>
    <w:div w:id="1545172322">
      <w:bodyDiv w:val="1"/>
      <w:marLeft w:val="0"/>
      <w:marRight w:val="0"/>
      <w:marTop w:val="0"/>
      <w:marBottom w:val="0"/>
      <w:divBdr>
        <w:top w:val="none" w:sz="0" w:space="0" w:color="auto"/>
        <w:left w:val="none" w:sz="0" w:space="0" w:color="auto"/>
        <w:bottom w:val="none" w:sz="0" w:space="0" w:color="auto"/>
        <w:right w:val="none" w:sz="0" w:space="0" w:color="auto"/>
      </w:divBdr>
    </w:div>
    <w:div w:id="1708795307">
      <w:bodyDiv w:val="1"/>
      <w:marLeft w:val="0"/>
      <w:marRight w:val="0"/>
      <w:marTop w:val="0"/>
      <w:marBottom w:val="0"/>
      <w:divBdr>
        <w:top w:val="none" w:sz="0" w:space="0" w:color="auto"/>
        <w:left w:val="none" w:sz="0" w:space="0" w:color="auto"/>
        <w:bottom w:val="none" w:sz="0" w:space="0" w:color="auto"/>
        <w:right w:val="none" w:sz="0" w:space="0" w:color="auto"/>
      </w:divBdr>
    </w:div>
    <w:div w:id="1935548585">
      <w:bodyDiv w:val="1"/>
      <w:marLeft w:val="0"/>
      <w:marRight w:val="0"/>
      <w:marTop w:val="0"/>
      <w:marBottom w:val="0"/>
      <w:divBdr>
        <w:top w:val="none" w:sz="0" w:space="0" w:color="auto"/>
        <w:left w:val="none" w:sz="0" w:space="0" w:color="auto"/>
        <w:bottom w:val="none" w:sz="0" w:space="0" w:color="auto"/>
        <w:right w:val="none" w:sz="0" w:space="0" w:color="auto"/>
      </w:divBdr>
    </w:div>
    <w:div w:id="200326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mailto:zakaz@turbo-teh.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mailto:zakaz@turbo-teh.r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2263</Words>
  <Characters>12901</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2024-04-16T08:22:00Z</cp:lastPrinted>
  <dcterms:created xsi:type="dcterms:W3CDTF">2025-07-15T11:05:00Z</dcterms:created>
  <dcterms:modified xsi:type="dcterms:W3CDTF">2025-07-15T11:05:00Z</dcterms:modified>
</cp:coreProperties>
</file>